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05" w:rsidRPr="000C27A2"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ДОГОВОР ТРАНСПОРТНОЙ ЭКСПЕДИЦИИ № ____</w:t>
      </w:r>
    </w:p>
    <w:p w:rsidR="00356D05"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ПУБЛИЧНАЯ ОФЕРТА</w:t>
      </w:r>
    </w:p>
    <w:p w:rsidR="00356D05" w:rsidRPr="000C27A2" w:rsidRDefault="00356D05" w:rsidP="00107B5E">
      <w:pPr>
        <w:spacing w:after="0" w:line="240" w:lineRule="auto"/>
        <w:jc w:val="center"/>
        <w:rPr>
          <w:rFonts w:ascii="Times New Roman" w:hAnsi="Times New Roman" w:cs="Times New Roman"/>
          <w:b/>
          <w:sz w:val="24"/>
          <w:szCs w:val="24"/>
        </w:rPr>
      </w:pPr>
    </w:p>
    <w:p w:rsidR="00356D05" w:rsidRPr="000C27A2" w:rsidRDefault="00356D05" w:rsidP="00107B5E">
      <w:pPr>
        <w:spacing w:after="0" w:line="240" w:lineRule="auto"/>
        <w:rPr>
          <w:rFonts w:ascii="Times New Roman" w:hAnsi="Times New Roman" w:cs="Times New Roman"/>
          <w:b/>
          <w:sz w:val="24"/>
          <w:szCs w:val="24"/>
        </w:rPr>
      </w:pPr>
      <w:r w:rsidRPr="000C27A2">
        <w:rPr>
          <w:rFonts w:ascii="Times New Roman" w:hAnsi="Times New Roman" w:cs="Times New Roman"/>
          <w:b/>
          <w:sz w:val="24"/>
          <w:szCs w:val="24"/>
        </w:rPr>
        <w:t>г.</w:t>
      </w:r>
      <w:r w:rsidR="000C27A2">
        <w:rPr>
          <w:rFonts w:ascii="Times New Roman" w:hAnsi="Times New Roman" w:cs="Times New Roman"/>
          <w:b/>
          <w:sz w:val="24"/>
          <w:szCs w:val="24"/>
        </w:rPr>
        <w:t xml:space="preserve"> </w:t>
      </w:r>
      <w:r w:rsidRPr="000C27A2">
        <w:rPr>
          <w:rFonts w:ascii="Times New Roman" w:hAnsi="Times New Roman" w:cs="Times New Roman"/>
          <w:b/>
          <w:sz w:val="24"/>
          <w:szCs w:val="24"/>
        </w:rPr>
        <w:t xml:space="preserve">Павлодар                                                                                               </w:t>
      </w:r>
      <w:r w:rsidR="000C27A2">
        <w:rPr>
          <w:rFonts w:ascii="Times New Roman" w:hAnsi="Times New Roman" w:cs="Times New Roman"/>
          <w:b/>
          <w:sz w:val="24"/>
          <w:szCs w:val="24"/>
        </w:rPr>
        <w:t xml:space="preserve">                             </w:t>
      </w:r>
      <w:r w:rsidRPr="000C27A2">
        <w:rPr>
          <w:rFonts w:ascii="Times New Roman" w:hAnsi="Times New Roman" w:cs="Times New Roman"/>
          <w:b/>
          <w:sz w:val="24"/>
          <w:szCs w:val="24"/>
        </w:rPr>
        <w:t>2026 год</w:t>
      </w:r>
    </w:p>
    <w:p w:rsidR="00356D05" w:rsidRPr="000C27A2" w:rsidRDefault="00356D05" w:rsidP="00107B5E">
      <w:pPr>
        <w:spacing w:after="0" w:line="240" w:lineRule="auto"/>
        <w:rPr>
          <w:rFonts w:ascii="Times New Roman" w:hAnsi="Times New Roman" w:cs="Times New Roman"/>
          <w:b/>
          <w:sz w:val="24"/>
          <w:szCs w:val="24"/>
        </w:rPr>
      </w:pP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            В соответствии с Гражданским кодексом РК, Законом РК №297-V от 04.07.2013 </w:t>
      </w:r>
      <w:r w:rsidR="009B23B0">
        <w:rPr>
          <w:rFonts w:ascii="Times New Roman" w:hAnsi="Times New Roman" w:cs="Times New Roman"/>
          <w:sz w:val="24"/>
          <w:szCs w:val="24"/>
        </w:rPr>
        <w:br/>
      </w:r>
      <w:r w:rsidRPr="000C27A2">
        <w:rPr>
          <w:rFonts w:ascii="Times New Roman" w:hAnsi="Times New Roman" w:cs="Times New Roman"/>
          <w:sz w:val="24"/>
          <w:szCs w:val="24"/>
        </w:rPr>
        <w:t xml:space="preserve">"О транспортно-экспедиционной деятельности", Законом РК "О транспорте в РК", Правилами перевозок грузов автомобильным транспортом *г. Павлодар "16" июня 2026 г. Настоящая публичная оферта размещена в офисе Экспедитора по адресу: г. Павлодар, ул. Лермонтова, 55 и действует бессрочно до момента отзыва/изменения Экспедитором. ВНИМАНИЕ ЗАКАЗЧИКА! Подписывая экспедиторскую накладную, Заказчик подтверждает полное и безоговорочное согласие со всеми пунктами настоящего Договора, включая п.8.4 об ограничении ответственности Экспедитора и п.3.2.2 о запрете БАД. 1. </w:t>
      </w:r>
    </w:p>
    <w:p w:rsidR="00107B5E" w:rsidRPr="000C27A2" w:rsidRDefault="00107B5E" w:rsidP="00107B5E">
      <w:pPr>
        <w:spacing w:after="0" w:line="240" w:lineRule="auto"/>
        <w:jc w:val="both"/>
        <w:rPr>
          <w:rFonts w:ascii="Times New Roman" w:hAnsi="Times New Roman" w:cs="Times New Roman"/>
          <w:sz w:val="24"/>
          <w:szCs w:val="24"/>
        </w:rPr>
      </w:pPr>
    </w:p>
    <w:p w:rsidR="00356D05" w:rsidRPr="000C27A2"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ТЕРМИНЫ И ПРЕДМЕТ ДОГОВОРА</w:t>
      </w:r>
    </w:p>
    <w:p w:rsidR="00107B5E" w:rsidRPr="00047D7B" w:rsidRDefault="00107B5E" w:rsidP="00107B5E">
      <w:pPr>
        <w:spacing w:after="0" w:line="240" w:lineRule="auto"/>
        <w:jc w:val="center"/>
        <w:rPr>
          <w:rFonts w:ascii="Times New Roman" w:hAnsi="Times New Roman" w:cs="Times New Roman"/>
          <w:b/>
          <w:sz w:val="10"/>
          <w:szCs w:val="24"/>
        </w:rPr>
      </w:pP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 1.1. Экспедитор - ИП «Энергия-логистик», БИН 870910350102, осуществляющий транспортно-экспедиционную деятельность на основании Уведомления №KZ71UWQ08639284. Экспедитор НЕ является перевозчиком по ст.2 Закона РК </w:t>
      </w:r>
      <w:r w:rsidR="0005612B">
        <w:rPr>
          <w:rFonts w:ascii="Times New Roman" w:hAnsi="Times New Roman" w:cs="Times New Roman"/>
          <w:sz w:val="24"/>
          <w:szCs w:val="24"/>
        </w:rPr>
        <w:br/>
      </w:r>
      <w:r w:rsidRPr="000C27A2">
        <w:rPr>
          <w:rFonts w:ascii="Times New Roman" w:hAnsi="Times New Roman" w:cs="Times New Roman"/>
          <w:sz w:val="24"/>
          <w:szCs w:val="24"/>
        </w:rPr>
        <w:t xml:space="preserve">"О транспорте в РК".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1.2. Заказчик - физическое/юридическое лицо, акцептовавшее настоящую оферту в порядке ст.396 ГК РК. </w:t>
      </w:r>
    </w:p>
    <w:p w:rsidR="00356D05" w:rsidRPr="000C27A2" w:rsidRDefault="004010C5"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356D05" w:rsidRPr="000C27A2">
        <w:rPr>
          <w:rFonts w:ascii="Times New Roman" w:hAnsi="Times New Roman" w:cs="Times New Roman"/>
          <w:sz w:val="24"/>
          <w:szCs w:val="24"/>
        </w:rPr>
        <w:t xml:space="preserve">. Акцепт оферты - совершение Заказчиком хотя бы одного из действий: заказ услуги, сдача груза Экспедитору, оплата услуг, подписание экспедиторской накладной. Акцепт = полное согласие со всеми условиями Договора. </w:t>
      </w:r>
    </w:p>
    <w:p w:rsidR="00107B5E" w:rsidRPr="000C27A2" w:rsidRDefault="004010C5"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356D05" w:rsidRPr="000C27A2">
        <w:rPr>
          <w:rFonts w:ascii="Times New Roman" w:hAnsi="Times New Roman" w:cs="Times New Roman"/>
          <w:sz w:val="24"/>
          <w:szCs w:val="24"/>
        </w:rPr>
        <w:t xml:space="preserve">. Предмет: Экспедитор обязуется за вознаграждение и за счёт Заказчика выполнить или организовать выполнение транспортно-экспедиционных услуг по ст.4 Закона РК №297-V: приём, проверка количества мест, маркировки, упаковка, хранение, погрузка-разгрузка, оформление документов, организация перевозки, доставка, выдача. </w:t>
      </w:r>
    </w:p>
    <w:p w:rsidR="00356D05" w:rsidRPr="000C27A2" w:rsidRDefault="004010C5"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356D05" w:rsidRPr="000C27A2">
        <w:rPr>
          <w:rFonts w:ascii="Times New Roman" w:hAnsi="Times New Roman" w:cs="Times New Roman"/>
          <w:sz w:val="24"/>
          <w:szCs w:val="24"/>
        </w:rPr>
        <w:t>. Экспедитор вправе отказать в заключении Договора/при</w:t>
      </w:r>
      <w:r w:rsidR="00107B5E" w:rsidRPr="000C27A2">
        <w:rPr>
          <w:rFonts w:ascii="Times New Roman" w:hAnsi="Times New Roman" w:cs="Times New Roman"/>
          <w:sz w:val="24"/>
          <w:szCs w:val="24"/>
        </w:rPr>
        <w:t>ёме груза без объяснения причин</w:t>
      </w:r>
      <w:r w:rsidR="00356D05" w:rsidRPr="000C27A2">
        <w:rPr>
          <w:rFonts w:ascii="Times New Roman" w:hAnsi="Times New Roman" w:cs="Times New Roman"/>
          <w:sz w:val="24"/>
          <w:szCs w:val="24"/>
        </w:rPr>
        <w:t xml:space="preserve"> в случаях: несоответствие упаковки, протечка/запах, неполные данные получателя, груз из перечня запрещённых п.3.2.2, подозрение на нарушение законодательства РК. </w:t>
      </w:r>
    </w:p>
    <w:p w:rsidR="00A176B4" w:rsidRPr="000C27A2" w:rsidRDefault="004010C5"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A176B4" w:rsidRPr="000C27A2">
        <w:rPr>
          <w:rFonts w:ascii="Times New Roman" w:hAnsi="Times New Roman" w:cs="Times New Roman"/>
          <w:sz w:val="24"/>
          <w:szCs w:val="24"/>
        </w:rPr>
        <w:t>. Объем услуг Экспедитора, права и обязанности Сторон определяются настоящим договором и экспедиторскими документами, являющимися неотъемлемой частью настоящего договора.</w:t>
      </w:r>
    </w:p>
    <w:p w:rsidR="00356D05" w:rsidRPr="000C27A2" w:rsidRDefault="00356D05" w:rsidP="00107B5E">
      <w:pPr>
        <w:spacing w:after="0" w:line="240" w:lineRule="auto"/>
        <w:jc w:val="both"/>
        <w:rPr>
          <w:rFonts w:ascii="Times New Roman" w:hAnsi="Times New Roman" w:cs="Times New Roman"/>
          <w:sz w:val="24"/>
          <w:szCs w:val="24"/>
        </w:rPr>
      </w:pPr>
    </w:p>
    <w:p w:rsidR="00356D05" w:rsidRPr="000C27A2"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2. ПРАВА И ОБЯЗАННОСТИ СТОРОН</w:t>
      </w:r>
    </w:p>
    <w:p w:rsidR="00356D05" w:rsidRPr="00047D7B" w:rsidRDefault="00356D05" w:rsidP="00107B5E">
      <w:pPr>
        <w:spacing w:after="0" w:line="240" w:lineRule="auto"/>
        <w:jc w:val="both"/>
        <w:rPr>
          <w:rFonts w:ascii="Times New Roman" w:hAnsi="Times New Roman" w:cs="Times New Roman"/>
          <w:b/>
          <w:sz w:val="10"/>
          <w:szCs w:val="24"/>
        </w:rPr>
      </w:pPr>
    </w:p>
    <w:p w:rsidR="0019284E"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2.1. Экспедитор обязуется:</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2.1.1. Принять груз по экспедиторской накладной с указанием наименования, количества мест, веса, объявленной ценности. Произвести </w:t>
      </w:r>
      <w:proofErr w:type="spellStart"/>
      <w:r w:rsidRPr="000C27A2">
        <w:rPr>
          <w:rFonts w:ascii="Times New Roman" w:hAnsi="Times New Roman" w:cs="Times New Roman"/>
          <w:sz w:val="24"/>
          <w:szCs w:val="24"/>
        </w:rPr>
        <w:t>фотофиксацию</w:t>
      </w:r>
      <w:proofErr w:type="spellEnd"/>
      <w:r w:rsidRPr="000C27A2">
        <w:rPr>
          <w:rFonts w:ascii="Times New Roman" w:hAnsi="Times New Roman" w:cs="Times New Roman"/>
          <w:sz w:val="24"/>
          <w:szCs w:val="24"/>
        </w:rPr>
        <w:t xml:space="preserve"> груза и упаковки при</w:t>
      </w:r>
      <w:r w:rsidR="001A0D39">
        <w:rPr>
          <w:rFonts w:ascii="Times New Roman" w:hAnsi="Times New Roman" w:cs="Times New Roman"/>
          <w:sz w:val="24"/>
          <w:szCs w:val="24"/>
        </w:rPr>
        <w:t xml:space="preserve"> при</w:t>
      </w:r>
      <w:r w:rsidRPr="000C27A2">
        <w:rPr>
          <w:rFonts w:ascii="Times New Roman" w:hAnsi="Times New Roman" w:cs="Times New Roman"/>
          <w:sz w:val="24"/>
          <w:szCs w:val="24"/>
        </w:rPr>
        <w:t>ёме.</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2.1.2. Проверить количество грузовых мест, их внешнее состояние, маркировку.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2.1.3. Организовать перевозку груза силами привлечённых перевозчиков.</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2.1.4. Обеспечить сохранность груза с момента приёма по накладной до вручения получателю по расписке.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2.2. Заказчик обязуется:</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2.2.1. Предоставить Экспедитору полные и достоверные сведения о грузе, свойствах, условиях перевозки, отправителе и получателе согласно ст.7 Закона РК №297-V.</w:t>
      </w:r>
    </w:p>
    <w:p w:rsidR="0019284E"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2.2.2. Запрещено к перевозке: БАД без документов о </w:t>
      </w:r>
      <w:proofErr w:type="spellStart"/>
      <w:r w:rsidRPr="000C27A2">
        <w:rPr>
          <w:rFonts w:ascii="Times New Roman" w:hAnsi="Times New Roman" w:cs="Times New Roman"/>
          <w:sz w:val="24"/>
          <w:szCs w:val="24"/>
        </w:rPr>
        <w:t>госрегистрации</w:t>
      </w:r>
      <w:proofErr w:type="spellEnd"/>
      <w:r w:rsidRPr="000C27A2">
        <w:rPr>
          <w:rFonts w:ascii="Times New Roman" w:hAnsi="Times New Roman" w:cs="Times New Roman"/>
          <w:sz w:val="24"/>
          <w:szCs w:val="24"/>
        </w:rPr>
        <w:t xml:space="preserve"> в РК и без лицензии на реализацию по Приказу МЗ РК №КР ДСМ-154/2020 и ст.424 КоАП РК; лекарственные препараты без рецепта/лицензии; наличные деньги, ценные бумаги, банковские карты; драгметаллы и ювелирные изделия без оценки; оружие, боеприпасы, взрывчатые, легковоспламеняющиеся вещества; наркотики, психотроп</w:t>
      </w:r>
      <w:r w:rsidR="00A6610A">
        <w:rPr>
          <w:rFonts w:ascii="Times New Roman" w:hAnsi="Times New Roman" w:cs="Times New Roman"/>
          <w:sz w:val="24"/>
          <w:szCs w:val="24"/>
        </w:rPr>
        <w:t>н</w:t>
      </w:r>
      <w:r w:rsidRPr="000C27A2">
        <w:rPr>
          <w:rFonts w:ascii="Times New Roman" w:hAnsi="Times New Roman" w:cs="Times New Roman"/>
          <w:sz w:val="24"/>
          <w:szCs w:val="24"/>
        </w:rPr>
        <w:t>ы</w:t>
      </w:r>
      <w:r w:rsidR="00A6610A">
        <w:rPr>
          <w:rFonts w:ascii="Times New Roman" w:hAnsi="Times New Roman" w:cs="Times New Roman"/>
          <w:sz w:val="24"/>
          <w:szCs w:val="24"/>
        </w:rPr>
        <w:t>е</w:t>
      </w:r>
      <w:r w:rsidRPr="000C27A2">
        <w:rPr>
          <w:rFonts w:ascii="Times New Roman" w:hAnsi="Times New Roman" w:cs="Times New Roman"/>
          <w:sz w:val="24"/>
          <w:szCs w:val="24"/>
        </w:rPr>
        <w:t xml:space="preserve">, яды, радиоактивные материалы; скоропортящиеся продукты без </w:t>
      </w:r>
      <w:proofErr w:type="spellStart"/>
      <w:r w:rsidRPr="000C27A2">
        <w:rPr>
          <w:rFonts w:ascii="Times New Roman" w:hAnsi="Times New Roman" w:cs="Times New Roman"/>
          <w:sz w:val="24"/>
          <w:szCs w:val="24"/>
        </w:rPr>
        <w:t>термоконтейнера</w:t>
      </w:r>
      <w:proofErr w:type="spellEnd"/>
      <w:r w:rsidRPr="000C27A2">
        <w:rPr>
          <w:rFonts w:ascii="Times New Roman" w:hAnsi="Times New Roman" w:cs="Times New Roman"/>
          <w:sz w:val="24"/>
          <w:szCs w:val="24"/>
        </w:rPr>
        <w:t xml:space="preserve"> и письменного согласования; </w:t>
      </w:r>
      <w:r w:rsidRPr="000C27A2">
        <w:rPr>
          <w:rFonts w:ascii="Times New Roman" w:hAnsi="Times New Roman" w:cs="Times New Roman"/>
          <w:sz w:val="24"/>
          <w:szCs w:val="24"/>
        </w:rPr>
        <w:lastRenderedPageBreak/>
        <w:t xml:space="preserve">живые животные и растения; алкоголь крепче 70%; грузы без упаковки или в повреждённой таре.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2.2.3. При обнаружении запрещённого вложения п.2.2.2 Экспедитор вправе: отказать в приёме/перевозке; изъять и передать груз в компетентные органы РК; расторгнуть Договор в одностороннем порядке; взыскать с Заказчика штраф 200 000 тенге за каждый факт + возместить все убытки Экспедитора и третьих лиц: штрафы госорганов, утилизация, простой транспорта, </w:t>
      </w:r>
      <w:proofErr w:type="spellStart"/>
      <w:r w:rsidRPr="000C27A2">
        <w:rPr>
          <w:rFonts w:ascii="Times New Roman" w:hAnsi="Times New Roman" w:cs="Times New Roman"/>
          <w:sz w:val="24"/>
          <w:szCs w:val="24"/>
        </w:rPr>
        <w:t>репутационный</w:t>
      </w:r>
      <w:proofErr w:type="spellEnd"/>
      <w:r w:rsidRPr="000C27A2">
        <w:rPr>
          <w:rFonts w:ascii="Times New Roman" w:hAnsi="Times New Roman" w:cs="Times New Roman"/>
          <w:sz w:val="24"/>
          <w:szCs w:val="24"/>
        </w:rPr>
        <w:t xml:space="preserve"> ущерб.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2.2.4. Оплатить услуги Экспедитора в порядке и сроки раздела 5 настоящего Договора.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2.2.5. Обязательно указать в накладной объявленную ценность груза. При отсутствии объявленной ценности ответственность Экспедитора ограничивается 10 МРП за 1 кг веса груза согласно ст.12 Закона РК №297-V. МРП на 2026 год = 4325 тенге.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2.3. Экспедитор имеет право:</w:t>
      </w:r>
    </w:p>
    <w:p w:rsidR="007D355D"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2.3.1. </w:t>
      </w:r>
      <w:r w:rsidR="007D355D" w:rsidRPr="000C27A2">
        <w:rPr>
          <w:rFonts w:ascii="Times New Roman" w:hAnsi="Times New Roman" w:cs="Times New Roman"/>
          <w:sz w:val="24"/>
          <w:szCs w:val="24"/>
        </w:rPr>
        <w:t>Производить фото/</w:t>
      </w:r>
      <w:proofErr w:type="spellStart"/>
      <w:r w:rsidR="007D355D" w:rsidRPr="000C27A2">
        <w:rPr>
          <w:rFonts w:ascii="Times New Roman" w:hAnsi="Times New Roman" w:cs="Times New Roman"/>
          <w:sz w:val="24"/>
          <w:szCs w:val="24"/>
        </w:rPr>
        <w:t>видеофиксацию</w:t>
      </w:r>
      <w:proofErr w:type="spellEnd"/>
      <w:r w:rsidR="007D355D" w:rsidRPr="000C27A2">
        <w:rPr>
          <w:rFonts w:ascii="Times New Roman" w:hAnsi="Times New Roman" w:cs="Times New Roman"/>
          <w:sz w:val="24"/>
          <w:szCs w:val="24"/>
        </w:rPr>
        <w:t>, в</w:t>
      </w:r>
      <w:r w:rsidRPr="000C27A2">
        <w:rPr>
          <w:rFonts w:ascii="Times New Roman" w:hAnsi="Times New Roman" w:cs="Times New Roman"/>
          <w:sz w:val="24"/>
          <w:szCs w:val="24"/>
        </w:rPr>
        <w:t>скрыть упаковку груза в присутствии Заказчика для проверки на соответствие заявленным сведениям и на предмет запрещённых вложений п.2.2.</w:t>
      </w:r>
      <w:r w:rsidR="007D355D" w:rsidRPr="000C27A2">
        <w:rPr>
          <w:rFonts w:ascii="Times New Roman" w:hAnsi="Times New Roman" w:cs="Times New Roman"/>
          <w:sz w:val="24"/>
          <w:szCs w:val="24"/>
        </w:rPr>
        <w:t>2. Отказ Заказчика от проверки</w:t>
      </w:r>
      <w:r w:rsidRPr="000C27A2">
        <w:rPr>
          <w:rFonts w:ascii="Times New Roman" w:hAnsi="Times New Roman" w:cs="Times New Roman"/>
          <w:sz w:val="24"/>
          <w:szCs w:val="24"/>
        </w:rPr>
        <w:t xml:space="preserve"> основание для отказа Экспедитора в приёме груза.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2.3.2. Удерживать груз Заказчика до полной оплаты всех причитающихся Экспедитору платежей, включая вознаграждение, возмещение расходов, плату за хранение ст.297 ГК РК.</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2.3.3. Привлекать третьих лиц для исполнения Договора без согласия Заказчика. </w:t>
      </w:r>
    </w:p>
    <w:p w:rsidR="00107B5E" w:rsidRPr="000C27A2" w:rsidRDefault="00107B5E" w:rsidP="00107B5E">
      <w:pPr>
        <w:spacing w:after="0" w:line="240" w:lineRule="auto"/>
        <w:jc w:val="both"/>
        <w:rPr>
          <w:rFonts w:ascii="Times New Roman" w:hAnsi="Times New Roman" w:cs="Times New Roman"/>
          <w:b/>
          <w:sz w:val="24"/>
          <w:szCs w:val="24"/>
        </w:rPr>
      </w:pPr>
    </w:p>
    <w:p w:rsidR="00356D05" w:rsidRPr="000C27A2"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3. ПОРЯДОК ПРИЁМА, ВЫДАЧИ ГРУЗА И ПРЕТЕНЗИЙ</w:t>
      </w:r>
    </w:p>
    <w:p w:rsidR="00107B5E" w:rsidRPr="00047D7B" w:rsidRDefault="00107B5E" w:rsidP="00107B5E">
      <w:pPr>
        <w:spacing w:after="0" w:line="240" w:lineRule="auto"/>
        <w:jc w:val="both"/>
        <w:rPr>
          <w:rFonts w:ascii="Times New Roman" w:hAnsi="Times New Roman" w:cs="Times New Roman"/>
          <w:b/>
          <w:sz w:val="10"/>
          <w:szCs w:val="24"/>
        </w:rPr>
      </w:pP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3.1. Приём груза оформляется экспедиторской накладной в 2 экземплярах. Один экземпляр выдаётся Заказчику.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3.2. Претензии по количеству грузовых мест, их маркировке и явным внешним повреждениям упаковки принимаются Экспедитором только в момент приёма груза и фиксируются в накладной.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3.3. Претензии по скрытым повреждениям, недостаче, порче груза принимаются в письменной форме в течение 3 календарных дней с даты фактической выдачи груза получателю. По истечении указанного срока груз считается доставленным надлежащим образом и без претензий.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3.4. Выдача груза осуществляется после предъявления документа, удостоверяющего личность, и экспедиторской накладной/расписки. Представителю получателя - при предъявлении доверенности в простой письменной форме.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3.5. Груз, не востребованный получателем в течение 10 календарных дней с даты прибытия, считается невостребованным. Экспедитор уведомляет Заказчика. Плата за хранение невостребованного груза составляет 500 тенге за 1 место в сутки. По истечении 60 календарных дней Экспедитор вправе реализовать груз в порядке ст.388 ГК РК. Сумма, вырученная от реализации за вычетом расходов, подлежит возврату Заказчику. </w:t>
      </w:r>
    </w:p>
    <w:p w:rsidR="00107B5E" w:rsidRPr="000C27A2" w:rsidRDefault="00107B5E" w:rsidP="00107B5E">
      <w:pPr>
        <w:spacing w:after="0" w:line="240" w:lineRule="auto"/>
        <w:jc w:val="both"/>
        <w:rPr>
          <w:rFonts w:ascii="Times New Roman" w:hAnsi="Times New Roman" w:cs="Times New Roman"/>
          <w:sz w:val="24"/>
          <w:szCs w:val="24"/>
        </w:rPr>
      </w:pPr>
    </w:p>
    <w:p w:rsidR="00356D05" w:rsidRPr="000C27A2"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4. СРОКИ ПЕРЕВОЗКИ</w:t>
      </w:r>
    </w:p>
    <w:p w:rsidR="00107B5E" w:rsidRPr="00047D7B" w:rsidRDefault="00107B5E" w:rsidP="00107B5E">
      <w:pPr>
        <w:spacing w:after="0" w:line="240" w:lineRule="auto"/>
        <w:jc w:val="both"/>
        <w:rPr>
          <w:rFonts w:ascii="Times New Roman" w:hAnsi="Times New Roman" w:cs="Times New Roman"/>
          <w:b/>
          <w:sz w:val="10"/>
          <w:szCs w:val="24"/>
        </w:rPr>
      </w:pP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 4.1. Сроки доставки груза определяются Экспедитором на основании тарифов и маршрутов привлечённых перевозчиков. </w:t>
      </w:r>
    </w:p>
    <w:p w:rsidR="00E544C8"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4.2. Экспедитор не гарантирует и не несёт от</w:t>
      </w:r>
      <w:r w:rsidR="00107B5E" w:rsidRPr="000C27A2">
        <w:rPr>
          <w:rFonts w:ascii="Times New Roman" w:hAnsi="Times New Roman" w:cs="Times New Roman"/>
          <w:sz w:val="24"/>
          <w:szCs w:val="24"/>
        </w:rPr>
        <w:t>ветственности за сроки доставки</w:t>
      </w:r>
      <w:r w:rsidRPr="000C27A2">
        <w:rPr>
          <w:rFonts w:ascii="Times New Roman" w:hAnsi="Times New Roman" w:cs="Times New Roman"/>
          <w:sz w:val="24"/>
          <w:szCs w:val="24"/>
        </w:rPr>
        <w:t xml:space="preserve">, если срок не согласован Сторонами в отдельной письменной заявке и не оплачена услуга "Срочная доставка". Заказчик понимает, что сроки зависят от третьих лиц - перевозчиков, дорожной ситуации, погодных условий, действий госорганов. </w:t>
      </w:r>
    </w:p>
    <w:p w:rsidR="00107B5E" w:rsidRPr="000C27A2" w:rsidRDefault="00107B5E" w:rsidP="00107B5E">
      <w:pPr>
        <w:spacing w:after="0" w:line="240" w:lineRule="auto"/>
        <w:jc w:val="both"/>
        <w:rPr>
          <w:rFonts w:ascii="Times New Roman" w:hAnsi="Times New Roman" w:cs="Times New Roman"/>
          <w:sz w:val="24"/>
          <w:szCs w:val="24"/>
        </w:rPr>
      </w:pPr>
    </w:p>
    <w:p w:rsidR="00356D05" w:rsidRPr="000C27A2"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5. СТОИМОСТЬ УСЛУГ И ПОРЯДОК РАСЧЁТОВ</w:t>
      </w:r>
    </w:p>
    <w:p w:rsidR="00107B5E" w:rsidRPr="00047D7B" w:rsidRDefault="00107B5E" w:rsidP="00107B5E">
      <w:pPr>
        <w:spacing w:after="0" w:line="240" w:lineRule="auto"/>
        <w:jc w:val="both"/>
        <w:rPr>
          <w:rFonts w:ascii="Times New Roman" w:hAnsi="Times New Roman" w:cs="Times New Roman"/>
          <w:b/>
          <w:sz w:val="10"/>
          <w:szCs w:val="24"/>
        </w:rPr>
      </w:pP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 5.1. Стоимость услуг определяется по действующим тарифам Экспедитора на дату оказания услуги. Тарифы размещены в офисе Экспедитора и предоставляются по запросу.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5.2. Расчёты производятся в национальной валюте РК - тенге. При расчётах в иностранной валюте применяется официальный курс НБРК на дату выставления счёта.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lastRenderedPageBreak/>
        <w:t xml:space="preserve">5.3. Порядок оплаты: 100% предоплата до момента выдачи груза получателю. По согласованию с Экспедитором для постоянных клиентов возможна оплата при получении груза "наложенным платежом" при сумме до 30 000 тенге.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5.4. Вознаграждение Экспедитора составляет 15% от суммы расходов на оплату услуг привлечённых третьих лиц, если иное не согласовано Сторонами.</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 5.5. Документы за оказанные услуги предоставляются Заказчику до 5 числа месяца, следующего за отчётным.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5.6. При просрочке оплаты более 10 банковских дней Экспедитор вправе расторгнуть Договор в одностороннем внесудебном порядке. Уведомление направляется Заказчику по </w:t>
      </w:r>
      <w:proofErr w:type="spellStart"/>
      <w:r w:rsidRPr="000C27A2">
        <w:rPr>
          <w:rFonts w:ascii="Times New Roman" w:hAnsi="Times New Roman" w:cs="Times New Roman"/>
          <w:sz w:val="24"/>
          <w:szCs w:val="24"/>
        </w:rPr>
        <w:t>WhatsApp</w:t>
      </w:r>
      <w:proofErr w:type="spellEnd"/>
      <w:r w:rsidRPr="000C27A2">
        <w:rPr>
          <w:rFonts w:ascii="Times New Roman" w:hAnsi="Times New Roman" w:cs="Times New Roman"/>
          <w:sz w:val="24"/>
          <w:szCs w:val="24"/>
        </w:rPr>
        <w:t>/</w:t>
      </w:r>
      <w:proofErr w:type="spellStart"/>
      <w:r w:rsidRPr="000C27A2">
        <w:rPr>
          <w:rFonts w:ascii="Times New Roman" w:hAnsi="Times New Roman" w:cs="Times New Roman"/>
          <w:sz w:val="24"/>
          <w:szCs w:val="24"/>
        </w:rPr>
        <w:t>Email</w:t>
      </w:r>
      <w:proofErr w:type="spellEnd"/>
      <w:r w:rsidRPr="000C27A2">
        <w:rPr>
          <w:rFonts w:ascii="Times New Roman" w:hAnsi="Times New Roman" w:cs="Times New Roman"/>
          <w:sz w:val="24"/>
          <w:szCs w:val="24"/>
        </w:rPr>
        <w:t xml:space="preserve">. Договор считается расторгнутым на 3-й календарный день с даты отправки уведомления.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5.7. В случае просрочки оплаты Заказчик уплачивает пеню в размере 0,05% от суммы долга за каждый день просрочки, но не более 10% от суммы долга ст.353 ГК РК. </w:t>
      </w:r>
    </w:p>
    <w:p w:rsidR="00107B5E" w:rsidRPr="000C27A2" w:rsidRDefault="00107B5E" w:rsidP="00107B5E">
      <w:pPr>
        <w:spacing w:after="0" w:line="240" w:lineRule="auto"/>
        <w:jc w:val="center"/>
        <w:rPr>
          <w:rFonts w:ascii="Times New Roman" w:hAnsi="Times New Roman" w:cs="Times New Roman"/>
          <w:sz w:val="24"/>
          <w:szCs w:val="24"/>
        </w:rPr>
      </w:pPr>
    </w:p>
    <w:p w:rsidR="00356D05" w:rsidRPr="000C27A2"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6. ОТВЕТСТВЕННОСТЬ СТОРОН</w:t>
      </w:r>
    </w:p>
    <w:p w:rsidR="00107B5E" w:rsidRPr="00047D7B" w:rsidRDefault="00107B5E" w:rsidP="00107B5E">
      <w:pPr>
        <w:spacing w:after="0" w:line="240" w:lineRule="auto"/>
        <w:jc w:val="center"/>
        <w:rPr>
          <w:rFonts w:ascii="Times New Roman" w:hAnsi="Times New Roman" w:cs="Times New Roman"/>
          <w:b/>
          <w:sz w:val="10"/>
          <w:szCs w:val="24"/>
        </w:rPr>
      </w:pP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 6.1. За утрату, недостачу или повреждение груза после принятия его Экспедитором и до выдачи получателю Экспедитор несёт ответственность в размере действительной стоимости груза, но не выше объявленной ценности ст.12 Закона РК №297-V.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6.2. Экспедитор НЕ несёт ответственности за:</w:t>
      </w:r>
    </w:p>
    <w:p w:rsidR="00395558"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6.2.1. Сроки доставки груза, если они не согласованы отдельной заявкой п.4.2. </w:t>
      </w:r>
    </w:p>
    <w:p w:rsidR="00395558"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6.2.2. Утрату, недостачу, повреждение вложения денег, документов, банковских карт, драгметаллов, если Заказчик не объявил и не застраховал их отдельно.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6.2.3. Естественную убыль, усушку, утруску груза в пределах норм. </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6.2.4. Порчу, бой, поломку груза вследствие ненадлежащей упаковки Заказчиком. </w:t>
      </w:r>
    </w:p>
    <w:p w:rsidR="001F2D9F"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6.2.5. Действия или бездействие привлечённых перевозчиков и третьих лиц, за исключением случая выбора Экспедитором заведомо н</w:t>
      </w:r>
      <w:r w:rsidR="00107B5E" w:rsidRPr="000C27A2">
        <w:rPr>
          <w:rFonts w:ascii="Times New Roman" w:hAnsi="Times New Roman" w:cs="Times New Roman"/>
          <w:sz w:val="24"/>
          <w:szCs w:val="24"/>
        </w:rPr>
        <w:t xml:space="preserve">енадёжного перевозчика. </w:t>
      </w:r>
    </w:p>
    <w:p w:rsidR="00107B5E" w:rsidRPr="000C27A2" w:rsidRDefault="00107B5E"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6.2.6. </w:t>
      </w:r>
      <w:r w:rsidR="00356D05" w:rsidRPr="000C27A2">
        <w:rPr>
          <w:rFonts w:ascii="Times New Roman" w:hAnsi="Times New Roman" w:cs="Times New Roman"/>
          <w:sz w:val="24"/>
          <w:szCs w:val="24"/>
        </w:rPr>
        <w:t>Изъятие, конфискацию, уничтожение груза, штрафы и иные санкции, наложенные государственными органами РК, в том числе за перевозку БАД и иных запрещённых грузов п.2.2.2, даже если Экспедитор не знал о</w:t>
      </w:r>
      <w:r w:rsidRPr="000C27A2">
        <w:rPr>
          <w:rFonts w:ascii="Times New Roman" w:hAnsi="Times New Roman" w:cs="Times New Roman"/>
          <w:sz w:val="24"/>
          <w:szCs w:val="24"/>
        </w:rPr>
        <w:t xml:space="preserve"> наличии запрещённого вложения.</w:t>
      </w:r>
    </w:p>
    <w:p w:rsidR="00356D05" w:rsidRPr="000C27A2" w:rsidRDefault="00356D05" w:rsidP="00107B5E">
      <w:pPr>
        <w:spacing w:after="0" w:line="240" w:lineRule="auto"/>
        <w:jc w:val="both"/>
        <w:rPr>
          <w:rFonts w:ascii="Times New Roman" w:hAnsi="Times New Roman" w:cs="Times New Roman"/>
          <w:sz w:val="24"/>
          <w:szCs w:val="24"/>
        </w:rPr>
      </w:pPr>
      <w:r w:rsidRPr="000C27A2">
        <w:rPr>
          <w:rFonts w:ascii="Times New Roman" w:hAnsi="Times New Roman" w:cs="Times New Roman"/>
          <w:sz w:val="24"/>
          <w:szCs w:val="24"/>
        </w:rPr>
        <w:t xml:space="preserve">6.3. Заказчик несёт ответственность перед Экспедитором за убытки, причинённые в результате недостоверности сведений о грузе, его свойствах и условиях перевозки ст.7 Закона РК №297-V. </w:t>
      </w:r>
    </w:p>
    <w:p w:rsidR="00107B5E" w:rsidRPr="000C27A2" w:rsidRDefault="00107B5E" w:rsidP="00107B5E">
      <w:pPr>
        <w:spacing w:after="0" w:line="240" w:lineRule="auto"/>
        <w:jc w:val="both"/>
        <w:rPr>
          <w:rFonts w:ascii="Times New Roman" w:hAnsi="Times New Roman" w:cs="Times New Roman"/>
          <w:sz w:val="24"/>
          <w:szCs w:val="24"/>
        </w:rPr>
      </w:pPr>
    </w:p>
    <w:p w:rsidR="00356D05" w:rsidRPr="000C27A2" w:rsidRDefault="00342E8F" w:rsidP="00107B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7. </w:t>
      </w:r>
      <w:r w:rsidR="00356D05" w:rsidRPr="000C27A2">
        <w:rPr>
          <w:rFonts w:ascii="Times New Roman" w:hAnsi="Times New Roman" w:cs="Times New Roman"/>
          <w:b/>
          <w:sz w:val="24"/>
          <w:szCs w:val="24"/>
        </w:rPr>
        <w:t>ОГРАНИЧЕНИЕ ОТВЕТСТВЕННОСТИ ЭКСПЕДИТОРА:</w:t>
      </w:r>
    </w:p>
    <w:p w:rsidR="00107B5E" w:rsidRPr="00047D7B" w:rsidRDefault="00107B5E" w:rsidP="00107B5E">
      <w:pPr>
        <w:spacing w:after="0" w:line="240" w:lineRule="auto"/>
        <w:jc w:val="both"/>
        <w:rPr>
          <w:rFonts w:ascii="Times New Roman" w:hAnsi="Times New Roman" w:cs="Times New Roman"/>
          <w:b/>
          <w:sz w:val="10"/>
          <w:szCs w:val="24"/>
        </w:rPr>
      </w:pPr>
    </w:p>
    <w:p w:rsidR="00356D05"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7.1. </w:t>
      </w:r>
      <w:r w:rsidR="00356D05" w:rsidRPr="000C27A2">
        <w:rPr>
          <w:rFonts w:ascii="Times New Roman" w:hAnsi="Times New Roman" w:cs="Times New Roman"/>
          <w:sz w:val="24"/>
          <w:szCs w:val="24"/>
        </w:rPr>
        <w:t>Совокупная ответственность Экспедитора по одной перевозке и/или по всем претензиям Заказчика, связанным с одной перевозкой, в любом случае ограничивается суммой вознаграждения Экспедитора по данной перевозке, но не может превышать 100 000 тенге. Экспедитор ни при каких обстоятельствах не возмещает Заказчику упущенную выгоду, простой, моральный вред, косвенные убытки и любые другие непрямые потери ст.350 ГК РК.</w:t>
      </w:r>
    </w:p>
    <w:p w:rsidR="00107B5E"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7.2.</w:t>
      </w:r>
      <w:r w:rsidR="00356D05" w:rsidRPr="000C27A2">
        <w:rPr>
          <w:rFonts w:ascii="Times New Roman" w:hAnsi="Times New Roman" w:cs="Times New Roman"/>
          <w:sz w:val="24"/>
          <w:szCs w:val="24"/>
        </w:rPr>
        <w:t xml:space="preserve"> Ответственность Экспедитора за нарушение сроков доставки возникает только при одновременном выполнении условий: срок согласован в отдельной заявке + Заказчиком оплачена услуга "Срочная доставка". </w:t>
      </w:r>
    </w:p>
    <w:p w:rsidR="00E544C8" w:rsidRPr="000C27A2" w:rsidRDefault="00E544C8" w:rsidP="00107B5E">
      <w:pPr>
        <w:spacing w:after="0" w:line="240" w:lineRule="auto"/>
        <w:jc w:val="both"/>
        <w:rPr>
          <w:rFonts w:ascii="Times New Roman" w:hAnsi="Times New Roman" w:cs="Times New Roman"/>
          <w:sz w:val="24"/>
          <w:szCs w:val="24"/>
        </w:rPr>
      </w:pPr>
    </w:p>
    <w:p w:rsidR="00356D05" w:rsidRPr="000C27A2" w:rsidRDefault="00342E8F" w:rsidP="00107B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356D05" w:rsidRPr="000C27A2">
        <w:rPr>
          <w:rFonts w:ascii="Times New Roman" w:hAnsi="Times New Roman" w:cs="Times New Roman"/>
          <w:b/>
          <w:sz w:val="24"/>
          <w:szCs w:val="24"/>
        </w:rPr>
        <w:t>. ФОРС-МАЖОР</w:t>
      </w:r>
    </w:p>
    <w:p w:rsidR="00107B5E" w:rsidRPr="00047D7B" w:rsidRDefault="00107B5E" w:rsidP="00107B5E">
      <w:pPr>
        <w:spacing w:after="0" w:line="240" w:lineRule="auto"/>
        <w:jc w:val="both"/>
        <w:rPr>
          <w:rFonts w:ascii="Times New Roman" w:hAnsi="Times New Roman" w:cs="Times New Roman"/>
          <w:b/>
          <w:sz w:val="8"/>
          <w:szCs w:val="24"/>
        </w:rPr>
      </w:pPr>
    </w:p>
    <w:p w:rsidR="00356D05"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w:t>
      </w:r>
      <w:r w:rsidR="00356D05" w:rsidRPr="000C27A2">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пожар, наводнение, землетрясение, война, забастовки, действия госорганов, эпидемии, отключение электроэнергии, сбои в работе IT-систем ст.359 ГК РК. </w:t>
      </w:r>
    </w:p>
    <w:p w:rsidR="00107B5E"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356D05" w:rsidRPr="000C27A2">
        <w:rPr>
          <w:rFonts w:ascii="Times New Roman" w:hAnsi="Times New Roman" w:cs="Times New Roman"/>
          <w:sz w:val="24"/>
          <w:szCs w:val="24"/>
        </w:rPr>
        <w:t>.2. Сторона, ссылающаяся на форс-мажор, обязана уведомить другую Сторону в течение 5 календарных дней и предоставить документ ТПП РК. 7.3. Если форс-мажор длится более 30 календарных дней, любая Сторона вправе расторгнуть Договор без возмещения убытков</w:t>
      </w:r>
      <w:r w:rsidR="00107B5E" w:rsidRPr="000C27A2">
        <w:rPr>
          <w:rFonts w:ascii="Times New Roman" w:hAnsi="Times New Roman" w:cs="Times New Roman"/>
          <w:sz w:val="24"/>
          <w:szCs w:val="24"/>
        </w:rPr>
        <w:t xml:space="preserve">. </w:t>
      </w:r>
    </w:p>
    <w:p w:rsidR="0041388A" w:rsidRPr="000C27A2" w:rsidRDefault="0041388A" w:rsidP="00107B5E">
      <w:pPr>
        <w:spacing w:after="0" w:line="240" w:lineRule="auto"/>
        <w:jc w:val="both"/>
        <w:rPr>
          <w:rFonts w:ascii="Times New Roman" w:hAnsi="Times New Roman" w:cs="Times New Roman"/>
          <w:sz w:val="24"/>
          <w:szCs w:val="24"/>
        </w:rPr>
      </w:pPr>
      <w:bookmarkStart w:id="0" w:name="_GoBack"/>
      <w:bookmarkEnd w:id="0"/>
    </w:p>
    <w:p w:rsidR="00107B5E" w:rsidRDefault="00342E8F" w:rsidP="00047D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356D05" w:rsidRPr="000C27A2">
        <w:rPr>
          <w:rFonts w:ascii="Times New Roman" w:hAnsi="Times New Roman" w:cs="Times New Roman"/>
          <w:b/>
          <w:sz w:val="24"/>
          <w:szCs w:val="24"/>
        </w:rPr>
        <w:t>. ПОРЯДОК РАЗРЕШЕНИЯ СПОРОВ</w:t>
      </w:r>
    </w:p>
    <w:p w:rsidR="00047D7B" w:rsidRPr="00047D7B" w:rsidRDefault="00047D7B" w:rsidP="00047D7B">
      <w:pPr>
        <w:spacing w:after="0" w:line="240" w:lineRule="auto"/>
        <w:jc w:val="center"/>
        <w:rPr>
          <w:rFonts w:ascii="Times New Roman" w:hAnsi="Times New Roman" w:cs="Times New Roman"/>
          <w:b/>
          <w:sz w:val="10"/>
          <w:szCs w:val="24"/>
        </w:rPr>
      </w:pPr>
    </w:p>
    <w:p w:rsidR="00356D05"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00356D05" w:rsidRPr="000C27A2">
        <w:rPr>
          <w:rFonts w:ascii="Times New Roman" w:hAnsi="Times New Roman" w:cs="Times New Roman"/>
          <w:sz w:val="24"/>
          <w:szCs w:val="24"/>
        </w:rPr>
        <w:t xml:space="preserve">.1. Стороны устанавливают обязательный досудебный претензионный порядок урегулирования споров. Претензия направляется письменно. Срок ответа на претензию - 15 календарных дней с даты получения. </w:t>
      </w:r>
    </w:p>
    <w:p w:rsidR="00356D05"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56D05" w:rsidRPr="000C27A2">
        <w:rPr>
          <w:rFonts w:ascii="Times New Roman" w:hAnsi="Times New Roman" w:cs="Times New Roman"/>
          <w:sz w:val="24"/>
          <w:szCs w:val="24"/>
        </w:rPr>
        <w:t xml:space="preserve">.2. При </w:t>
      </w:r>
      <w:proofErr w:type="spellStart"/>
      <w:r w:rsidR="00356D05" w:rsidRPr="000C27A2">
        <w:rPr>
          <w:rFonts w:ascii="Times New Roman" w:hAnsi="Times New Roman" w:cs="Times New Roman"/>
          <w:sz w:val="24"/>
          <w:szCs w:val="24"/>
        </w:rPr>
        <w:t>недостижении</w:t>
      </w:r>
      <w:proofErr w:type="spellEnd"/>
      <w:r w:rsidR="00356D05" w:rsidRPr="000C27A2">
        <w:rPr>
          <w:rFonts w:ascii="Times New Roman" w:hAnsi="Times New Roman" w:cs="Times New Roman"/>
          <w:sz w:val="24"/>
          <w:szCs w:val="24"/>
        </w:rPr>
        <w:t xml:space="preserve"> согласия спор подлежит рассмотрению в Специализированном межрайонном экономическом суде Павлодарской области* по месту нахождения Экспедитора. Заказчик отказывается от применения иной договорной подсудности ст.31 ГПК РК. </w:t>
      </w:r>
    </w:p>
    <w:p w:rsidR="00356D05"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56D05" w:rsidRPr="000C27A2">
        <w:rPr>
          <w:rFonts w:ascii="Times New Roman" w:hAnsi="Times New Roman" w:cs="Times New Roman"/>
          <w:sz w:val="24"/>
          <w:szCs w:val="24"/>
        </w:rPr>
        <w:t xml:space="preserve">.3. Стороны признают юридическую силу документов, переданных по каналам электронной связи: </w:t>
      </w:r>
      <w:proofErr w:type="spellStart"/>
      <w:r w:rsidR="00356D05" w:rsidRPr="000C27A2">
        <w:rPr>
          <w:rFonts w:ascii="Times New Roman" w:hAnsi="Times New Roman" w:cs="Times New Roman"/>
          <w:sz w:val="24"/>
          <w:szCs w:val="24"/>
        </w:rPr>
        <w:t>WhatsApp</w:t>
      </w:r>
      <w:proofErr w:type="spellEnd"/>
      <w:r w:rsidR="00356D05" w:rsidRPr="000C27A2">
        <w:rPr>
          <w:rFonts w:ascii="Times New Roman" w:hAnsi="Times New Roman" w:cs="Times New Roman"/>
          <w:sz w:val="24"/>
          <w:szCs w:val="24"/>
        </w:rPr>
        <w:t xml:space="preserve">, </w:t>
      </w:r>
      <w:proofErr w:type="spellStart"/>
      <w:r w:rsidR="00356D05" w:rsidRPr="000C27A2">
        <w:rPr>
          <w:rFonts w:ascii="Times New Roman" w:hAnsi="Times New Roman" w:cs="Times New Roman"/>
          <w:sz w:val="24"/>
          <w:szCs w:val="24"/>
        </w:rPr>
        <w:t>Email</w:t>
      </w:r>
      <w:proofErr w:type="spellEnd"/>
      <w:r w:rsidR="00356D05" w:rsidRPr="000C27A2">
        <w:rPr>
          <w:rFonts w:ascii="Times New Roman" w:hAnsi="Times New Roman" w:cs="Times New Roman"/>
          <w:sz w:val="24"/>
          <w:szCs w:val="24"/>
        </w:rPr>
        <w:t xml:space="preserve">, с использованием ЭЦП. Сканы и фото документов, накладная в </w:t>
      </w:r>
      <w:proofErr w:type="spellStart"/>
      <w:r w:rsidR="00356D05" w:rsidRPr="000C27A2">
        <w:rPr>
          <w:rFonts w:ascii="Times New Roman" w:hAnsi="Times New Roman" w:cs="Times New Roman"/>
          <w:sz w:val="24"/>
          <w:szCs w:val="24"/>
        </w:rPr>
        <w:t>WhatsApp</w:t>
      </w:r>
      <w:proofErr w:type="spellEnd"/>
      <w:r w:rsidR="00356D05" w:rsidRPr="000C27A2">
        <w:rPr>
          <w:rFonts w:ascii="Times New Roman" w:hAnsi="Times New Roman" w:cs="Times New Roman"/>
          <w:sz w:val="24"/>
          <w:szCs w:val="24"/>
        </w:rPr>
        <w:t xml:space="preserve"> имеют силу оригинала до обмена бумажными оригиналами. </w:t>
      </w:r>
    </w:p>
    <w:p w:rsidR="00356D05"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356D05" w:rsidRPr="000C27A2">
        <w:rPr>
          <w:rFonts w:ascii="Times New Roman" w:hAnsi="Times New Roman" w:cs="Times New Roman"/>
          <w:sz w:val="24"/>
          <w:szCs w:val="24"/>
        </w:rPr>
        <w:t xml:space="preserve">.4. Подписывая экспедиторскую накладную, Заказчик </w:t>
      </w:r>
      <w:r w:rsidR="000C27A2" w:rsidRPr="000C27A2">
        <w:rPr>
          <w:rFonts w:ascii="Times New Roman" w:hAnsi="Times New Roman" w:cs="Times New Roman"/>
          <w:sz w:val="24"/>
          <w:szCs w:val="24"/>
        </w:rPr>
        <w:t>подтверждает,</w:t>
      </w:r>
      <w:r w:rsidR="00356D05" w:rsidRPr="000C27A2">
        <w:rPr>
          <w:rFonts w:ascii="Times New Roman" w:hAnsi="Times New Roman" w:cs="Times New Roman"/>
          <w:sz w:val="24"/>
          <w:szCs w:val="24"/>
        </w:rPr>
        <w:t xml:space="preserve"> что ознакомлен с п.6.4 об ограничении ответственности и п.2.2.2 о запрете БАД. </w:t>
      </w:r>
    </w:p>
    <w:p w:rsidR="00107B5E" w:rsidRPr="000C27A2" w:rsidRDefault="00107B5E" w:rsidP="00107B5E">
      <w:pPr>
        <w:spacing w:after="0" w:line="240" w:lineRule="auto"/>
        <w:jc w:val="both"/>
        <w:rPr>
          <w:rFonts w:ascii="Times New Roman" w:hAnsi="Times New Roman" w:cs="Times New Roman"/>
          <w:sz w:val="24"/>
          <w:szCs w:val="24"/>
        </w:rPr>
      </w:pPr>
    </w:p>
    <w:p w:rsidR="00356D05" w:rsidRPr="000C27A2" w:rsidRDefault="00342E8F" w:rsidP="00107B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356D05" w:rsidRPr="000C27A2">
        <w:rPr>
          <w:rFonts w:ascii="Times New Roman" w:hAnsi="Times New Roman" w:cs="Times New Roman"/>
          <w:b/>
          <w:sz w:val="24"/>
          <w:szCs w:val="24"/>
        </w:rPr>
        <w:t>. СРОК ДЕЙСТВИЯ, ИЗМЕНЕНИЕ И РАСТОРЖЕНИЕ ДОГОВОРА</w:t>
      </w:r>
    </w:p>
    <w:p w:rsidR="00107B5E" w:rsidRPr="00047D7B" w:rsidRDefault="00107B5E" w:rsidP="00107B5E">
      <w:pPr>
        <w:spacing w:after="0" w:line="240" w:lineRule="auto"/>
        <w:jc w:val="both"/>
        <w:rPr>
          <w:rFonts w:ascii="Times New Roman" w:hAnsi="Times New Roman" w:cs="Times New Roman"/>
          <w:b/>
          <w:sz w:val="10"/>
          <w:szCs w:val="24"/>
        </w:rPr>
      </w:pPr>
    </w:p>
    <w:p w:rsidR="00356D05"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w:t>
      </w:r>
      <w:r w:rsidR="00356D05" w:rsidRPr="000C27A2">
        <w:rPr>
          <w:rFonts w:ascii="Times New Roman" w:hAnsi="Times New Roman" w:cs="Times New Roman"/>
          <w:sz w:val="24"/>
          <w:szCs w:val="24"/>
        </w:rPr>
        <w:t xml:space="preserve">.1. Договор вступает в силу с момента акцепта Заказчиком и действует до 31 декабря 2026 года. Если ни одна из Сторон за 30 календарных дней до окончания срока не заявит о расторжении, Договор автоматически пролонгируется на каждый последующий календарный год. </w:t>
      </w:r>
    </w:p>
    <w:p w:rsidR="00107B5E"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356D05" w:rsidRPr="000C27A2">
        <w:rPr>
          <w:rFonts w:ascii="Times New Roman" w:hAnsi="Times New Roman" w:cs="Times New Roman"/>
          <w:sz w:val="24"/>
          <w:szCs w:val="24"/>
        </w:rPr>
        <w:t xml:space="preserve">.2. Экспедитор вправе в одностороннем порядке вносить изменения в настоящий Договор-оферту. Новая редакция вступает в силу через 10 календарных дней после размещения в офисе Экспедитора и/или направления уведомления постоянным клиентам по </w:t>
      </w:r>
      <w:proofErr w:type="spellStart"/>
      <w:r w:rsidR="00356D05" w:rsidRPr="000C27A2">
        <w:rPr>
          <w:rFonts w:ascii="Times New Roman" w:hAnsi="Times New Roman" w:cs="Times New Roman"/>
          <w:sz w:val="24"/>
          <w:szCs w:val="24"/>
        </w:rPr>
        <w:t>WhatsApp</w:t>
      </w:r>
      <w:proofErr w:type="spellEnd"/>
      <w:r w:rsidR="00356D05" w:rsidRPr="000C27A2">
        <w:rPr>
          <w:rFonts w:ascii="Times New Roman" w:hAnsi="Times New Roman" w:cs="Times New Roman"/>
          <w:sz w:val="24"/>
          <w:szCs w:val="24"/>
        </w:rPr>
        <w:t>/</w:t>
      </w:r>
      <w:proofErr w:type="spellStart"/>
      <w:r w:rsidR="00356D05" w:rsidRPr="000C27A2">
        <w:rPr>
          <w:rFonts w:ascii="Times New Roman" w:hAnsi="Times New Roman" w:cs="Times New Roman"/>
          <w:sz w:val="24"/>
          <w:szCs w:val="24"/>
        </w:rPr>
        <w:t>Email</w:t>
      </w:r>
      <w:proofErr w:type="spellEnd"/>
      <w:r w:rsidR="00356D05" w:rsidRPr="000C27A2">
        <w:rPr>
          <w:rFonts w:ascii="Times New Roman" w:hAnsi="Times New Roman" w:cs="Times New Roman"/>
          <w:sz w:val="24"/>
          <w:szCs w:val="24"/>
        </w:rPr>
        <w:t xml:space="preserve">. </w:t>
      </w:r>
    </w:p>
    <w:p w:rsidR="00565AF6"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356D05" w:rsidRPr="000C27A2">
        <w:rPr>
          <w:rFonts w:ascii="Times New Roman" w:hAnsi="Times New Roman" w:cs="Times New Roman"/>
          <w:sz w:val="24"/>
          <w:szCs w:val="24"/>
        </w:rPr>
        <w:t>.3. Договор может быть расторгнут по соглашению Сторон, а также в одностороннем порядке в случаях, предусмотренных Дог</w:t>
      </w:r>
      <w:r w:rsidR="006200DA" w:rsidRPr="000C27A2">
        <w:rPr>
          <w:rFonts w:ascii="Times New Roman" w:hAnsi="Times New Roman" w:cs="Times New Roman"/>
          <w:sz w:val="24"/>
          <w:szCs w:val="24"/>
        </w:rPr>
        <w:t xml:space="preserve">овором и законодательством РК. </w:t>
      </w:r>
    </w:p>
    <w:p w:rsidR="00047D7B" w:rsidRPr="000C27A2" w:rsidRDefault="00047D7B" w:rsidP="00107B5E">
      <w:pPr>
        <w:spacing w:after="0" w:line="240" w:lineRule="auto"/>
        <w:jc w:val="both"/>
        <w:rPr>
          <w:rFonts w:ascii="Times New Roman" w:hAnsi="Times New Roman" w:cs="Times New Roman"/>
          <w:sz w:val="24"/>
          <w:szCs w:val="24"/>
        </w:rPr>
      </w:pPr>
    </w:p>
    <w:p w:rsidR="006200DA" w:rsidRPr="000C27A2" w:rsidRDefault="00356D05" w:rsidP="00107B5E">
      <w:pPr>
        <w:spacing w:after="0" w:line="240" w:lineRule="auto"/>
        <w:jc w:val="center"/>
        <w:rPr>
          <w:rFonts w:ascii="Times New Roman" w:hAnsi="Times New Roman" w:cs="Times New Roman"/>
          <w:b/>
          <w:sz w:val="24"/>
          <w:szCs w:val="24"/>
        </w:rPr>
      </w:pPr>
      <w:r w:rsidRPr="000C27A2">
        <w:rPr>
          <w:rFonts w:ascii="Times New Roman" w:hAnsi="Times New Roman" w:cs="Times New Roman"/>
          <w:b/>
          <w:sz w:val="24"/>
          <w:szCs w:val="24"/>
        </w:rPr>
        <w:t>1</w:t>
      </w:r>
      <w:r w:rsidR="00342E8F">
        <w:rPr>
          <w:rFonts w:ascii="Times New Roman" w:hAnsi="Times New Roman" w:cs="Times New Roman"/>
          <w:b/>
          <w:sz w:val="24"/>
          <w:szCs w:val="24"/>
        </w:rPr>
        <w:t>1</w:t>
      </w:r>
      <w:r w:rsidR="006200DA" w:rsidRPr="000C27A2">
        <w:rPr>
          <w:rFonts w:ascii="Times New Roman" w:hAnsi="Times New Roman" w:cs="Times New Roman"/>
          <w:b/>
          <w:sz w:val="24"/>
          <w:szCs w:val="24"/>
        </w:rPr>
        <w:t>. ЗАКЛЮЧИТЕЛЬНЫЕ ПОЛОЖЕНИЯ</w:t>
      </w:r>
    </w:p>
    <w:p w:rsidR="00565AF6" w:rsidRPr="00047D7B" w:rsidRDefault="00565AF6" w:rsidP="00107B5E">
      <w:pPr>
        <w:spacing w:after="0" w:line="240" w:lineRule="auto"/>
        <w:jc w:val="center"/>
        <w:rPr>
          <w:rFonts w:ascii="Times New Roman" w:hAnsi="Times New Roman" w:cs="Times New Roman"/>
          <w:b/>
          <w:sz w:val="10"/>
          <w:szCs w:val="24"/>
        </w:rPr>
      </w:pPr>
    </w:p>
    <w:p w:rsidR="006200DA"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w:t>
      </w:r>
      <w:r w:rsidR="00356D05" w:rsidRPr="000C27A2">
        <w:rPr>
          <w:rFonts w:ascii="Times New Roman" w:hAnsi="Times New Roman" w:cs="Times New Roman"/>
          <w:sz w:val="24"/>
          <w:szCs w:val="24"/>
        </w:rPr>
        <w:t xml:space="preserve">.1. Во всём, что не предусмотрено настоящим Договором, Стороны руководствуются Гражданским кодексом РК, Законом РК №297-V "О транспортно-экспедиционной деятельности", Законом РК "О транспорте в РК", Правилами перевозок грузов. </w:t>
      </w:r>
    </w:p>
    <w:p w:rsidR="006200DA" w:rsidRPr="000C27A2"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356D05" w:rsidRPr="000C27A2">
        <w:rPr>
          <w:rFonts w:ascii="Times New Roman" w:hAnsi="Times New Roman" w:cs="Times New Roman"/>
          <w:sz w:val="24"/>
          <w:szCs w:val="24"/>
        </w:rPr>
        <w:t xml:space="preserve">.2. Недействительность одного из положений Договора не влечёт недействительности остальных положений ст.157 ГК РК. </w:t>
      </w:r>
    </w:p>
    <w:p w:rsidR="000C27A2" w:rsidRPr="00047D7B" w:rsidRDefault="00342E8F"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356D05" w:rsidRPr="000C27A2">
        <w:rPr>
          <w:rFonts w:ascii="Times New Roman" w:hAnsi="Times New Roman" w:cs="Times New Roman"/>
          <w:sz w:val="24"/>
          <w:szCs w:val="24"/>
        </w:rPr>
        <w:t xml:space="preserve">.3. Настоящий Договор составлен на русском языке. </w:t>
      </w:r>
    </w:p>
    <w:p w:rsidR="00565AF6" w:rsidRPr="00565AF6" w:rsidRDefault="00047D7B" w:rsidP="007D355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РЕКВИЗИТЫ</w:t>
      </w:r>
    </w:p>
    <w:tbl>
      <w:tblPr>
        <w:tblStyle w:val="a3"/>
        <w:tblW w:w="0" w:type="auto"/>
        <w:tblLook w:val="04A0" w:firstRow="1" w:lastRow="0" w:firstColumn="1" w:lastColumn="0" w:noHBand="0" w:noVBand="1"/>
      </w:tblPr>
      <w:tblGrid>
        <w:gridCol w:w="4882"/>
        <w:gridCol w:w="4886"/>
      </w:tblGrid>
      <w:tr w:rsidR="00107B5E" w:rsidRPr="00565AF6" w:rsidTr="00047D7B">
        <w:trPr>
          <w:trHeight w:val="4869"/>
        </w:trPr>
        <w:tc>
          <w:tcPr>
            <w:tcW w:w="4882" w:type="dxa"/>
          </w:tcPr>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Экспедитор</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 xml:space="preserve">ИП «Энергия-Логистик» </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 xml:space="preserve">БИН: 870910350102 </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 xml:space="preserve">Уведомление №KZ71UWQ08639284 от 16.06.2026 г. </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 xml:space="preserve">Адрес: 140000, Республика Казахстан, Павлодарская область, г. Павлодар, ул. Лермонтова, дом 55 </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 xml:space="preserve">ИИК KZ80722S000054111695 </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в АО "</w:t>
            </w:r>
            <w:proofErr w:type="spellStart"/>
            <w:r w:rsidRPr="00047D7B">
              <w:rPr>
                <w:rFonts w:ascii="Times New Roman" w:hAnsi="Times New Roman" w:cs="Times New Roman"/>
                <w:sz w:val="24"/>
                <w:szCs w:val="26"/>
              </w:rPr>
              <w:t>Kaspi</w:t>
            </w:r>
            <w:proofErr w:type="spellEnd"/>
            <w:r w:rsidRPr="00047D7B">
              <w:rPr>
                <w:rFonts w:ascii="Times New Roman" w:hAnsi="Times New Roman" w:cs="Times New Roman"/>
                <w:sz w:val="24"/>
                <w:szCs w:val="26"/>
              </w:rPr>
              <w:t xml:space="preserve"> </w:t>
            </w:r>
            <w:proofErr w:type="spellStart"/>
            <w:r w:rsidRPr="00047D7B">
              <w:rPr>
                <w:rFonts w:ascii="Times New Roman" w:hAnsi="Times New Roman" w:cs="Times New Roman"/>
                <w:sz w:val="24"/>
                <w:szCs w:val="26"/>
              </w:rPr>
              <w:t>Bank</w:t>
            </w:r>
            <w:proofErr w:type="spellEnd"/>
            <w:r w:rsidRPr="00047D7B">
              <w:rPr>
                <w:rFonts w:ascii="Times New Roman" w:hAnsi="Times New Roman" w:cs="Times New Roman"/>
                <w:sz w:val="24"/>
                <w:szCs w:val="26"/>
              </w:rPr>
              <w:t xml:space="preserve">" </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 xml:space="preserve">БИК: CASPKZKA </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 xml:space="preserve">КБЕ: 19 </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 xml:space="preserve">Телефон+7 702 927 40 60 </w:t>
            </w:r>
          </w:p>
          <w:p w:rsidR="00107B5E" w:rsidRPr="00047D7B" w:rsidRDefault="00107B5E" w:rsidP="00365E53">
            <w:pPr>
              <w:jc w:val="both"/>
              <w:rPr>
                <w:rFonts w:ascii="Times New Roman" w:hAnsi="Times New Roman" w:cs="Times New Roman"/>
                <w:b/>
                <w:sz w:val="24"/>
                <w:szCs w:val="26"/>
              </w:rPr>
            </w:pPr>
            <w:r w:rsidRPr="00047D7B">
              <w:rPr>
                <w:rFonts w:ascii="Times New Roman" w:hAnsi="Times New Roman" w:cs="Times New Roman"/>
                <w:b/>
                <w:sz w:val="24"/>
                <w:szCs w:val="26"/>
              </w:rPr>
              <w:t xml:space="preserve">Руководитель </w:t>
            </w:r>
          </w:p>
          <w:p w:rsidR="00107B5E" w:rsidRPr="00047D7B" w:rsidRDefault="00107B5E" w:rsidP="00365E53">
            <w:pPr>
              <w:jc w:val="both"/>
              <w:rPr>
                <w:rFonts w:ascii="Times New Roman" w:hAnsi="Times New Roman" w:cs="Times New Roman"/>
                <w:b/>
                <w:sz w:val="24"/>
                <w:szCs w:val="26"/>
              </w:rPr>
            </w:pPr>
          </w:p>
          <w:p w:rsidR="00107B5E" w:rsidRPr="00047D7B" w:rsidRDefault="00107B5E" w:rsidP="00365E53">
            <w:pPr>
              <w:jc w:val="both"/>
              <w:rPr>
                <w:rFonts w:ascii="Times New Roman" w:hAnsi="Times New Roman" w:cs="Times New Roman"/>
                <w:b/>
                <w:sz w:val="24"/>
                <w:szCs w:val="26"/>
              </w:rPr>
            </w:pPr>
            <w:r w:rsidRPr="00047D7B">
              <w:rPr>
                <w:rFonts w:ascii="Times New Roman" w:hAnsi="Times New Roman" w:cs="Times New Roman"/>
                <w:b/>
                <w:sz w:val="24"/>
                <w:szCs w:val="26"/>
              </w:rPr>
              <w:t>________________ Малышев В.А.</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b/>
                <w:sz w:val="24"/>
                <w:szCs w:val="26"/>
              </w:rPr>
              <w:t>М.П.</w:t>
            </w:r>
          </w:p>
        </w:tc>
        <w:tc>
          <w:tcPr>
            <w:tcW w:w="4886" w:type="dxa"/>
          </w:tcPr>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Клиент</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Адрес:</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БИН</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БИК</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sz w:val="24"/>
                <w:szCs w:val="26"/>
              </w:rPr>
              <w:t>ИИК</w:t>
            </w:r>
          </w:p>
          <w:p w:rsidR="00107B5E" w:rsidRPr="00047D7B" w:rsidRDefault="00107B5E" w:rsidP="00365E53">
            <w:pPr>
              <w:jc w:val="both"/>
              <w:rPr>
                <w:rFonts w:ascii="Times New Roman" w:hAnsi="Times New Roman" w:cs="Times New Roman"/>
                <w:sz w:val="24"/>
                <w:szCs w:val="26"/>
              </w:rPr>
            </w:pPr>
          </w:p>
          <w:p w:rsidR="00107B5E" w:rsidRPr="00047D7B" w:rsidRDefault="00107B5E" w:rsidP="00365E53">
            <w:pPr>
              <w:jc w:val="both"/>
              <w:rPr>
                <w:rFonts w:ascii="Times New Roman" w:hAnsi="Times New Roman" w:cs="Times New Roman"/>
                <w:sz w:val="24"/>
                <w:szCs w:val="26"/>
              </w:rPr>
            </w:pPr>
          </w:p>
          <w:p w:rsidR="00107B5E" w:rsidRPr="00047D7B" w:rsidRDefault="00107B5E" w:rsidP="00365E53">
            <w:pPr>
              <w:jc w:val="both"/>
              <w:rPr>
                <w:rFonts w:ascii="Times New Roman" w:hAnsi="Times New Roman" w:cs="Times New Roman"/>
                <w:sz w:val="24"/>
                <w:szCs w:val="26"/>
              </w:rPr>
            </w:pPr>
          </w:p>
          <w:p w:rsidR="00107B5E" w:rsidRPr="00047D7B" w:rsidRDefault="00107B5E" w:rsidP="00365E53">
            <w:pPr>
              <w:jc w:val="both"/>
              <w:rPr>
                <w:rFonts w:ascii="Times New Roman" w:hAnsi="Times New Roman" w:cs="Times New Roman"/>
                <w:sz w:val="24"/>
                <w:szCs w:val="26"/>
              </w:rPr>
            </w:pPr>
          </w:p>
          <w:p w:rsidR="00107B5E" w:rsidRPr="00047D7B" w:rsidRDefault="00107B5E" w:rsidP="00365E53">
            <w:pPr>
              <w:jc w:val="both"/>
              <w:rPr>
                <w:rFonts w:ascii="Times New Roman" w:hAnsi="Times New Roman" w:cs="Times New Roman"/>
                <w:sz w:val="24"/>
                <w:szCs w:val="26"/>
              </w:rPr>
            </w:pPr>
          </w:p>
          <w:p w:rsidR="00107B5E" w:rsidRPr="00047D7B" w:rsidRDefault="00107B5E" w:rsidP="00365E53">
            <w:pPr>
              <w:jc w:val="both"/>
              <w:rPr>
                <w:rFonts w:ascii="Times New Roman" w:hAnsi="Times New Roman" w:cs="Times New Roman"/>
                <w:sz w:val="24"/>
                <w:szCs w:val="26"/>
              </w:rPr>
            </w:pPr>
          </w:p>
          <w:p w:rsidR="00107B5E" w:rsidRPr="00047D7B" w:rsidRDefault="00107B5E" w:rsidP="00365E53">
            <w:pPr>
              <w:jc w:val="both"/>
              <w:rPr>
                <w:rFonts w:ascii="Times New Roman" w:hAnsi="Times New Roman" w:cs="Times New Roman"/>
                <w:sz w:val="24"/>
                <w:szCs w:val="26"/>
              </w:rPr>
            </w:pPr>
          </w:p>
          <w:p w:rsidR="00107B5E" w:rsidRPr="00047D7B" w:rsidRDefault="00107B5E" w:rsidP="00365E53">
            <w:pPr>
              <w:jc w:val="both"/>
              <w:rPr>
                <w:rFonts w:ascii="Times New Roman" w:hAnsi="Times New Roman" w:cs="Times New Roman"/>
                <w:sz w:val="24"/>
                <w:szCs w:val="26"/>
              </w:rPr>
            </w:pPr>
          </w:p>
          <w:p w:rsidR="00107B5E" w:rsidRPr="00047D7B" w:rsidRDefault="00107B5E" w:rsidP="00365E53">
            <w:pPr>
              <w:jc w:val="both"/>
              <w:rPr>
                <w:rFonts w:ascii="Times New Roman" w:hAnsi="Times New Roman" w:cs="Times New Roman"/>
                <w:b/>
                <w:sz w:val="24"/>
                <w:szCs w:val="26"/>
              </w:rPr>
            </w:pPr>
            <w:r w:rsidRPr="00047D7B">
              <w:rPr>
                <w:rFonts w:ascii="Times New Roman" w:hAnsi="Times New Roman" w:cs="Times New Roman"/>
                <w:b/>
                <w:sz w:val="24"/>
                <w:szCs w:val="26"/>
              </w:rPr>
              <w:t xml:space="preserve">Руководитель </w:t>
            </w:r>
          </w:p>
          <w:p w:rsidR="00107B5E" w:rsidRPr="00047D7B" w:rsidRDefault="00107B5E" w:rsidP="00365E53">
            <w:pPr>
              <w:jc w:val="both"/>
              <w:rPr>
                <w:rFonts w:ascii="Times New Roman" w:hAnsi="Times New Roman" w:cs="Times New Roman"/>
                <w:b/>
                <w:sz w:val="24"/>
                <w:szCs w:val="26"/>
              </w:rPr>
            </w:pPr>
          </w:p>
          <w:p w:rsidR="00107B5E" w:rsidRPr="00047D7B" w:rsidRDefault="00107B5E" w:rsidP="00365E53">
            <w:pPr>
              <w:jc w:val="both"/>
              <w:rPr>
                <w:rFonts w:ascii="Times New Roman" w:hAnsi="Times New Roman" w:cs="Times New Roman"/>
                <w:b/>
                <w:sz w:val="24"/>
                <w:szCs w:val="26"/>
              </w:rPr>
            </w:pPr>
            <w:r w:rsidRPr="00047D7B">
              <w:rPr>
                <w:rFonts w:ascii="Times New Roman" w:hAnsi="Times New Roman" w:cs="Times New Roman"/>
                <w:b/>
                <w:sz w:val="24"/>
                <w:szCs w:val="26"/>
              </w:rPr>
              <w:t>_____________________</w:t>
            </w:r>
          </w:p>
          <w:p w:rsidR="00107B5E" w:rsidRPr="00047D7B" w:rsidRDefault="00107B5E" w:rsidP="00365E53">
            <w:pPr>
              <w:jc w:val="both"/>
              <w:rPr>
                <w:rFonts w:ascii="Times New Roman" w:hAnsi="Times New Roman" w:cs="Times New Roman"/>
                <w:sz w:val="24"/>
                <w:szCs w:val="26"/>
              </w:rPr>
            </w:pPr>
            <w:r w:rsidRPr="00047D7B">
              <w:rPr>
                <w:rFonts w:ascii="Times New Roman" w:hAnsi="Times New Roman" w:cs="Times New Roman"/>
                <w:b/>
                <w:sz w:val="24"/>
                <w:szCs w:val="26"/>
              </w:rPr>
              <w:t>М.П.</w:t>
            </w:r>
          </w:p>
        </w:tc>
      </w:tr>
    </w:tbl>
    <w:p w:rsidR="00107B5E" w:rsidRPr="00C504C9" w:rsidRDefault="00107B5E" w:rsidP="00107B5E">
      <w:pPr>
        <w:jc w:val="right"/>
        <w:rPr>
          <w:rFonts w:ascii="Times New Roman" w:hAnsi="Times New Roman" w:cs="Times New Roman"/>
          <w:sz w:val="24"/>
          <w:szCs w:val="24"/>
        </w:rPr>
      </w:pPr>
      <w:r w:rsidRPr="00C504C9">
        <w:rPr>
          <w:rFonts w:ascii="Times New Roman" w:hAnsi="Times New Roman" w:cs="Times New Roman"/>
          <w:sz w:val="24"/>
          <w:szCs w:val="24"/>
        </w:rPr>
        <w:lastRenderedPageBreak/>
        <w:t>ПРИЛОЖЕНИЕ №1 к Договору №_________</w:t>
      </w:r>
    </w:p>
    <w:p w:rsidR="00107B5E" w:rsidRPr="00C504C9" w:rsidRDefault="00107B5E" w:rsidP="00107B5E">
      <w:pPr>
        <w:spacing w:after="0" w:line="240" w:lineRule="auto"/>
        <w:jc w:val="center"/>
        <w:rPr>
          <w:rFonts w:ascii="Times New Roman" w:hAnsi="Times New Roman" w:cs="Times New Roman"/>
          <w:b/>
          <w:sz w:val="24"/>
          <w:szCs w:val="24"/>
        </w:rPr>
      </w:pPr>
    </w:p>
    <w:p w:rsidR="006200DA" w:rsidRPr="00C504C9" w:rsidRDefault="00356D05" w:rsidP="00107B5E">
      <w:pPr>
        <w:spacing w:after="0" w:line="240" w:lineRule="auto"/>
        <w:jc w:val="center"/>
        <w:rPr>
          <w:rFonts w:ascii="Times New Roman" w:hAnsi="Times New Roman" w:cs="Times New Roman"/>
          <w:b/>
          <w:sz w:val="24"/>
          <w:szCs w:val="24"/>
        </w:rPr>
      </w:pPr>
      <w:r w:rsidRPr="00C504C9">
        <w:rPr>
          <w:rFonts w:ascii="Times New Roman" w:hAnsi="Times New Roman" w:cs="Times New Roman"/>
          <w:b/>
          <w:sz w:val="24"/>
          <w:szCs w:val="24"/>
        </w:rPr>
        <w:t>ПЕРЕЧЕНЬ ГРУЗ</w:t>
      </w:r>
      <w:r w:rsidR="006200DA" w:rsidRPr="00C504C9">
        <w:rPr>
          <w:rFonts w:ascii="Times New Roman" w:hAnsi="Times New Roman" w:cs="Times New Roman"/>
          <w:b/>
          <w:sz w:val="24"/>
          <w:szCs w:val="24"/>
        </w:rPr>
        <w:t>ОВ, ЗАПРЕЩЁННЫХ К ПЕРЕВОЗКЕ</w:t>
      </w:r>
    </w:p>
    <w:p w:rsidR="00107B5E" w:rsidRPr="00C504C9" w:rsidRDefault="00107B5E" w:rsidP="00107B5E">
      <w:pPr>
        <w:spacing w:after="0" w:line="240" w:lineRule="auto"/>
        <w:jc w:val="center"/>
        <w:rPr>
          <w:rFonts w:ascii="Times New Roman" w:hAnsi="Times New Roman" w:cs="Times New Roman"/>
          <w:b/>
          <w:sz w:val="24"/>
          <w:szCs w:val="24"/>
        </w:rPr>
      </w:pPr>
    </w:p>
    <w:p w:rsidR="006200DA" w:rsidRPr="00C504C9" w:rsidRDefault="00356D05"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Заказчик подтверждает, что не сдаёт и не поручает Экспедитору </w:t>
      </w:r>
      <w:r w:rsidR="006200DA" w:rsidRPr="00C504C9">
        <w:rPr>
          <w:rFonts w:ascii="Times New Roman" w:hAnsi="Times New Roman" w:cs="Times New Roman"/>
          <w:sz w:val="24"/>
          <w:szCs w:val="24"/>
        </w:rPr>
        <w:t>перевозку следующих грузов:</w:t>
      </w:r>
    </w:p>
    <w:p w:rsidR="006200DA" w:rsidRPr="00C504C9" w:rsidRDefault="006200DA"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1. </w:t>
      </w:r>
      <w:r w:rsidR="00356D05" w:rsidRPr="00C504C9">
        <w:rPr>
          <w:rFonts w:ascii="Times New Roman" w:hAnsi="Times New Roman" w:cs="Times New Roman"/>
          <w:sz w:val="24"/>
          <w:szCs w:val="24"/>
        </w:rPr>
        <w:t xml:space="preserve">БАД </w:t>
      </w:r>
      <w:r w:rsidRPr="00C504C9">
        <w:rPr>
          <w:rFonts w:ascii="Times New Roman" w:hAnsi="Times New Roman" w:cs="Times New Roman"/>
          <w:sz w:val="24"/>
          <w:szCs w:val="24"/>
        </w:rPr>
        <w:t>- биологически активные добавки</w:t>
      </w:r>
      <w:r w:rsidR="00356D05" w:rsidRPr="00C504C9">
        <w:rPr>
          <w:rFonts w:ascii="Times New Roman" w:hAnsi="Times New Roman" w:cs="Times New Roman"/>
          <w:sz w:val="24"/>
          <w:szCs w:val="24"/>
        </w:rPr>
        <w:t xml:space="preserve"> без документов, подтверждающих </w:t>
      </w:r>
      <w:proofErr w:type="spellStart"/>
      <w:r w:rsidR="00356D05" w:rsidRPr="00C504C9">
        <w:rPr>
          <w:rFonts w:ascii="Times New Roman" w:hAnsi="Times New Roman" w:cs="Times New Roman"/>
          <w:sz w:val="24"/>
          <w:szCs w:val="24"/>
        </w:rPr>
        <w:t>госрегистрацию</w:t>
      </w:r>
      <w:proofErr w:type="spellEnd"/>
      <w:r w:rsidR="00356D05" w:rsidRPr="00C504C9">
        <w:rPr>
          <w:rFonts w:ascii="Times New Roman" w:hAnsi="Times New Roman" w:cs="Times New Roman"/>
          <w:sz w:val="24"/>
          <w:szCs w:val="24"/>
        </w:rPr>
        <w:t xml:space="preserve"> в РК и без лицензии на реализацию. Основание: Приказ МЗ РК №КР ДСМ-154/2020, ст.424 КоАП РК. </w:t>
      </w:r>
    </w:p>
    <w:p w:rsidR="00F2582C" w:rsidRPr="00C504C9" w:rsidRDefault="00356D05"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2. Лекарственные препараты, медицинские изделия без рецепта врача/лицензии. </w:t>
      </w:r>
    </w:p>
    <w:p w:rsidR="006200DA" w:rsidRPr="00C504C9" w:rsidRDefault="00356D05"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3. Наличные денежные средства в любой валюте, банковские карты, це</w:t>
      </w:r>
      <w:r w:rsidR="00F2582C" w:rsidRPr="00C504C9">
        <w:rPr>
          <w:rFonts w:ascii="Times New Roman" w:hAnsi="Times New Roman" w:cs="Times New Roman"/>
          <w:sz w:val="24"/>
          <w:szCs w:val="24"/>
        </w:rPr>
        <w:t>нные бумаги, лотерейные билеты, ценные бумаги, документы, удостоверяющие личность, различного рода разрешительные документы, антиквариат</w:t>
      </w:r>
    </w:p>
    <w:p w:rsidR="006200DA" w:rsidRPr="00C504C9" w:rsidRDefault="00356D05"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4. Драгоценные металлы, драгоценные камни, ювелирные изделия без оценки и страхования. </w:t>
      </w:r>
    </w:p>
    <w:p w:rsidR="006200DA" w:rsidRPr="00C504C9" w:rsidRDefault="00F2582C" w:rsidP="00F2582C">
      <w:pPr>
        <w:tabs>
          <w:tab w:val="left" w:pos="426"/>
        </w:tabs>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5. </w:t>
      </w:r>
      <w:r w:rsidR="00356D05" w:rsidRPr="00C504C9">
        <w:rPr>
          <w:rFonts w:ascii="Times New Roman" w:hAnsi="Times New Roman" w:cs="Times New Roman"/>
          <w:sz w:val="24"/>
          <w:szCs w:val="24"/>
        </w:rPr>
        <w:t xml:space="preserve">Оружие, боеприпасы, патроны, взрывчатые, </w:t>
      </w:r>
      <w:r w:rsidR="00073C0D" w:rsidRPr="00C504C9">
        <w:rPr>
          <w:rFonts w:ascii="Times New Roman" w:hAnsi="Times New Roman" w:cs="Times New Roman"/>
          <w:sz w:val="24"/>
          <w:szCs w:val="24"/>
        </w:rPr>
        <w:t>радиоактивные, легковоспламеняющиеся, едкие вещества</w:t>
      </w:r>
      <w:r w:rsidR="00356D05" w:rsidRPr="00C504C9">
        <w:rPr>
          <w:rFonts w:ascii="Times New Roman" w:hAnsi="Times New Roman" w:cs="Times New Roman"/>
          <w:sz w:val="24"/>
          <w:szCs w:val="24"/>
        </w:rPr>
        <w:t xml:space="preserve">. </w:t>
      </w:r>
    </w:p>
    <w:p w:rsidR="006200DA" w:rsidRPr="00C504C9" w:rsidRDefault="00356D05"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6. Наркотические средства, психотропные вещества, яды, токсичные вещества. </w:t>
      </w:r>
    </w:p>
    <w:p w:rsidR="006200DA" w:rsidRPr="00C504C9" w:rsidRDefault="00356D05"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7. Скоропортящиеся продукты питания без </w:t>
      </w:r>
      <w:proofErr w:type="spellStart"/>
      <w:r w:rsidRPr="00C504C9">
        <w:rPr>
          <w:rFonts w:ascii="Times New Roman" w:hAnsi="Times New Roman" w:cs="Times New Roman"/>
          <w:sz w:val="24"/>
          <w:szCs w:val="24"/>
        </w:rPr>
        <w:t>термоконтейнера</w:t>
      </w:r>
      <w:proofErr w:type="spellEnd"/>
      <w:r w:rsidRPr="00C504C9">
        <w:rPr>
          <w:rFonts w:ascii="Times New Roman" w:hAnsi="Times New Roman" w:cs="Times New Roman"/>
          <w:sz w:val="24"/>
          <w:szCs w:val="24"/>
        </w:rPr>
        <w:t xml:space="preserve"> и без письменного согласования с Экспедитором.</w:t>
      </w:r>
    </w:p>
    <w:p w:rsidR="006200DA" w:rsidRPr="00C504C9" w:rsidRDefault="00356D05"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8. Живые животные, птицы, рыбы, растения, семена. </w:t>
      </w:r>
    </w:p>
    <w:p w:rsidR="006200DA" w:rsidRPr="00C504C9" w:rsidRDefault="00356D05"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9. Алкогольная продукция. </w:t>
      </w:r>
    </w:p>
    <w:p w:rsidR="004E7FC0" w:rsidRPr="00C504C9" w:rsidRDefault="00C504C9" w:rsidP="00107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56D05" w:rsidRPr="00C504C9">
        <w:rPr>
          <w:rFonts w:ascii="Times New Roman" w:hAnsi="Times New Roman" w:cs="Times New Roman"/>
          <w:sz w:val="24"/>
          <w:szCs w:val="24"/>
        </w:rPr>
        <w:t xml:space="preserve">0. Грузы без потребительской и транспортной упаковки или в повреждённой, ненадёжной упаковке. </w:t>
      </w:r>
    </w:p>
    <w:p w:rsidR="006200DA" w:rsidRPr="00C504C9" w:rsidRDefault="004E7FC0"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11. </w:t>
      </w:r>
      <w:proofErr w:type="spellStart"/>
      <w:r w:rsidR="00356D05" w:rsidRPr="00C504C9">
        <w:rPr>
          <w:rFonts w:ascii="Times New Roman" w:hAnsi="Times New Roman" w:cs="Times New Roman"/>
          <w:sz w:val="24"/>
          <w:szCs w:val="24"/>
        </w:rPr>
        <w:t>Коррупционноёмкие</w:t>
      </w:r>
      <w:proofErr w:type="spellEnd"/>
      <w:r w:rsidR="00356D05" w:rsidRPr="00C504C9">
        <w:rPr>
          <w:rFonts w:ascii="Times New Roman" w:hAnsi="Times New Roman" w:cs="Times New Roman"/>
          <w:sz w:val="24"/>
          <w:szCs w:val="24"/>
        </w:rPr>
        <w:t xml:space="preserve"> грузы, документы, содержащие государственную тайну. Нарушение перечня = штраф 100 000 тенге + возмещение всех у</w:t>
      </w:r>
      <w:r w:rsidR="006200DA" w:rsidRPr="00C504C9">
        <w:rPr>
          <w:rFonts w:ascii="Times New Roman" w:hAnsi="Times New Roman" w:cs="Times New Roman"/>
          <w:sz w:val="24"/>
          <w:szCs w:val="24"/>
        </w:rPr>
        <w:t xml:space="preserve">бытков + передача в госорганы. </w:t>
      </w:r>
    </w:p>
    <w:p w:rsidR="00F2582C" w:rsidRPr="00C504C9" w:rsidRDefault="00F2582C"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11. Грузы, требующие специальных условий транспортировки или запрещённых к перевозке без специального разрешения.</w:t>
      </w:r>
    </w:p>
    <w:p w:rsidR="00F2582C" w:rsidRPr="00C504C9" w:rsidRDefault="00F2582C"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12. </w:t>
      </w:r>
      <w:r w:rsidR="00073C0D" w:rsidRPr="00C504C9">
        <w:rPr>
          <w:rFonts w:ascii="Times New Roman" w:hAnsi="Times New Roman" w:cs="Times New Roman"/>
          <w:sz w:val="24"/>
          <w:szCs w:val="24"/>
        </w:rPr>
        <w:t>Порнографические материалы.</w:t>
      </w:r>
    </w:p>
    <w:p w:rsidR="00073C0D" w:rsidRPr="00C504C9" w:rsidRDefault="00073C0D"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13. Аккумуляторы.</w:t>
      </w:r>
    </w:p>
    <w:p w:rsidR="00073C0D" w:rsidRPr="00C504C9" w:rsidRDefault="00073C0D" w:rsidP="00107B5E">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14. Грузы для которых необходимо соблюдать тепловой режим.</w:t>
      </w:r>
    </w:p>
    <w:p w:rsidR="00565AF6" w:rsidRPr="00C504C9" w:rsidRDefault="00073C0D" w:rsidP="00E544C8">
      <w:pPr>
        <w:spacing w:after="0" w:line="240" w:lineRule="auto"/>
        <w:jc w:val="both"/>
        <w:rPr>
          <w:rFonts w:ascii="Times New Roman" w:hAnsi="Times New Roman" w:cs="Times New Roman"/>
          <w:sz w:val="24"/>
          <w:szCs w:val="24"/>
        </w:rPr>
      </w:pPr>
      <w:r w:rsidRPr="00C504C9">
        <w:rPr>
          <w:rFonts w:ascii="Times New Roman" w:hAnsi="Times New Roman" w:cs="Times New Roman"/>
          <w:sz w:val="24"/>
          <w:szCs w:val="24"/>
        </w:rPr>
        <w:t xml:space="preserve">15. Грузы которые по своему характеру или упаковке могут нанести вред другим грузам и сотрудникам Экспедитора. </w:t>
      </w:r>
    </w:p>
    <w:p w:rsidR="00047D7B" w:rsidRDefault="00047D7B"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Default="00C504C9" w:rsidP="00E544C8">
      <w:pPr>
        <w:spacing w:after="0" w:line="240" w:lineRule="auto"/>
        <w:jc w:val="both"/>
        <w:rPr>
          <w:rFonts w:ascii="Times New Roman" w:hAnsi="Times New Roman" w:cs="Times New Roman"/>
          <w:sz w:val="32"/>
          <w:szCs w:val="32"/>
        </w:rPr>
      </w:pPr>
    </w:p>
    <w:p w:rsidR="00C504C9" w:rsidRPr="00E544C8" w:rsidRDefault="00C504C9" w:rsidP="00E544C8">
      <w:pPr>
        <w:spacing w:after="0" w:line="240" w:lineRule="auto"/>
        <w:jc w:val="both"/>
        <w:rPr>
          <w:rFonts w:ascii="Times New Roman" w:hAnsi="Times New Roman" w:cs="Times New Roman"/>
          <w:sz w:val="32"/>
          <w:szCs w:val="32"/>
        </w:rPr>
      </w:pPr>
    </w:p>
    <w:p w:rsidR="006200DA" w:rsidRPr="00C504C9" w:rsidRDefault="00356D05" w:rsidP="00107B5E">
      <w:pPr>
        <w:jc w:val="right"/>
        <w:rPr>
          <w:rFonts w:ascii="Times New Roman" w:hAnsi="Times New Roman" w:cs="Times New Roman"/>
          <w:sz w:val="24"/>
          <w:szCs w:val="28"/>
        </w:rPr>
      </w:pPr>
      <w:r w:rsidRPr="00C504C9">
        <w:rPr>
          <w:rFonts w:ascii="Times New Roman" w:hAnsi="Times New Roman" w:cs="Times New Roman"/>
          <w:sz w:val="24"/>
          <w:szCs w:val="28"/>
        </w:rPr>
        <w:lastRenderedPageBreak/>
        <w:t xml:space="preserve">ПРИЛОЖЕНИЕ №2 к Договору </w:t>
      </w:r>
      <w:r w:rsidR="006200DA" w:rsidRPr="00C504C9">
        <w:rPr>
          <w:rFonts w:ascii="Times New Roman" w:hAnsi="Times New Roman" w:cs="Times New Roman"/>
          <w:sz w:val="24"/>
          <w:szCs w:val="28"/>
        </w:rPr>
        <w:t>№_________</w:t>
      </w:r>
    </w:p>
    <w:p w:rsidR="00565AF6" w:rsidRPr="00C504C9" w:rsidRDefault="00565AF6" w:rsidP="00107B5E">
      <w:pPr>
        <w:jc w:val="right"/>
        <w:rPr>
          <w:rFonts w:ascii="Times New Roman" w:hAnsi="Times New Roman" w:cs="Times New Roman"/>
          <w:sz w:val="24"/>
          <w:szCs w:val="28"/>
        </w:rPr>
      </w:pPr>
    </w:p>
    <w:p w:rsidR="00565AF6" w:rsidRPr="00C504C9" w:rsidRDefault="006200DA" w:rsidP="00565AF6">
      <w:pPr>
        <w:spacing w:after="0" w:line="240" w:lineRule="auto"/>
        <w:jc w:val="center"/>
        <w:rPr>
          <w:rFonts w:ascii="Times New Roman" w:hAnsi="Times New Roman" w:cs="Times New Roman"/>
          <w:b/>
          <w:sz w:val="24"/>
          <w:szCs w:val="28"/>
        </w:rPr>
      </w:pPr>
      <w:r w:rsidRPr="00C504C9">
        <w:rPr>
          <w:rFonts w:ascii="Times New Roman" w:hAnsi="Times New Roman" w:cs="Times New Roman"/>
          <w:b/>
          <w:sz w:val="24"/>
          <w:szCs w:val="28"/>
        </w:rPr>
        <w:t>ФОРМА ЭКСПЕДИТОРСКОЙ НАКЛАДНОЙ</w:t>
      </w:r>
      <w:r w:rsidR="00356D05" w:rsidRPr="00C504C9">
        <w:rPr>
          <w:rFonts w:ascii="Times New Roman" w:hAnsi="Times New Roman" w:cs="Times New Roman"/>
          <w:b/>
          <w:sz w:val="24"/>
          <w:szCs w:val="28"/>
        </w:rPr>
        <w:t xml:space="preserve"> </w:t>
      </w:r>
    </w:p>
    <w:p w:rsidR="006200DA" w:rsidRPr="00C504C9" w:rsidRDefault="00356D05" w:rsidP="00565AF6">
      <w:pPr>
        <w:spacing w:after="0" w:line="240" w:lineRule="auto"/>
        <w:jc w:val="center"/>
        <w:rPr>
          <w:rFonts w:ascii="Times New Roman" w:hAnsi="Times New Roman" w:cs="Times New Roman"/>
          <w:b/>
          <w:sz w:val="24"/>
          <w:szCs w:val="28"/>
        </w:rPr>
      </w:pPr>
      <w:r w:rsidRPr="00C504C9">
        <w:rPr>
          <w:rFonts w:ascii="Times New Roman" w:hAnsi="Times New Roman" w:cs="Times New Roman"/>
          <w:b/>
          <w:sz w:val="24"/>
          <w:szCs w:val="28"/>
        </w:rPr>
        <w:t>№</w:t>
      </w:r>
      <w:r w:rsidR="00565AF6" w:rsidRPr="00C504C9">
        <w:rPr>
          <w:rFonts w:ascii="Times New Roman" w:hAnsi="Times New Roman" w:cs="Times New Roman"/>
          <w:b/>
          <w:sz w:val="24"/>
          <w:szCs w:val="28"/>
        </w:rPr>
        <w:t xml:space="preserve"> </w:t>
      </w:r>
      <w:r w:rsidR="006200DA" w:rsidRPr="00C504C9">
        <w:rPr>
          <w:rFonts w:ascii="Times New Roman" w:hAnsi="Times New Roman" w:cs="Times New Roman"/>
          <w:b/>
          <w:sz w:val="24"/>
          <w:szCs w:val="28"/>
        </w:rPr>
        <w:t>_______</w:t>
      </w:r>
      <w:r w:rsidRPr="00C504C9">
        <w:rPr>
          <w:rFonts w:ascii="Times New Roman" w:hAnsi="Times New Roman" w:cs="Times New Roman"/>
          <w:b/>
          <w:sz w:val="24"/>
          <w:szCs w:val="28"/>
        </w:rPr>
        <w:t xml:space="preserve">от </w:t>
      </w:r>
      <w:r w:rsidR="00107B5E" w:rsidRPr="00C504C9">
        <w:rPr>
          <w:rFonts w:ascii="Times New Roman" w:hAnsi="Times New Roman" w:cs="Times New Roman"/>
          <w:b/>
          <w:sz w:val="24"/>
          <w:szCs w:val="28"/>
        </w:rPr>
        <w:t>____</w:t>
      </w:r>
      <w:r w:rsidRPr="00C504C9">
        <w:rPr>
          <w:rFonts w:ascii="Times New Roman" w:hAnsi="Times New Roman" w:cs="Times New Roman"/>
          <w:b/>
          <w:sz w:val="24"/>
          <w:szCs w:val="28"/>
        </w:rPr>
        <w:t>202</w:t>
      </w:r>
      <w:r w:rsidR="006200DA" w:rsidRPr="00C504C9">
        <w:rPr>
          <w:rFonts w:ascii="Times New Roman" w:hAnsi="Times New Roman" w:cs="Times New Roman"/>
          <w:b/>
          <w:sz w:val="24"/>
          <w:szCs w:val="28"/>
        </w:rPr>
        <w:t xml:space="preserve">6 г. </w:t>
      </w:r>
    </w:p>
    <w:p w:rsidR="00107B5E" w:rsidRPr="00C504C9" w:rsidRDefault="00107B5E" w:rsidP="00107B5E">
      <w:pPr>
        <w:spacing w:after="0" w:line="240" w:lineRule="auto"/>
        <w:jc w:val="both"/>
        <w:rPr>
          <w:rFonts w:ascii="Times New Roman" w:hAnsi="Times New Roman" w:cs="Times New Roman"/>
          <w:sz w:val="24"/>
          <w:szCs w:val="28"/>
        </w:rPr>
      </w:pPr>
    </w:p>
    <w:p w:rsidR="00565AF6" w:rsidRPr="00C504C9" w:rsidRDefault="00565AF6" w:rsidP="00107B5E">
      <w:pPr>
        <w:spacing w:after="0" w:line="240" w:lineRule="auto"/>
        <w:jc w:val="both"/>
        <w:rPr>
          <w:rFonts w:ascii="Times New Roman" w:hAnsi="Times New Roman" w:cs="Times New Roman"/>
          <w:sz w:val="24"/>
          <w:szCs w:val="28"/>
        </w:rPr>
      </w:pPr>
    </w:p>
    <w:p w:rsidR="00565AF6" w:rsidRPr="00C504C9" w:rsidRDefault="00565AF6" w:rsidP="00107B5E">
      <w:pPr>
        <w:spacing w:after="0" w:line="240" w:lineRule="auto"/>
        <w:jc w:val="both"/>
        <w:rPr>
          <w:rFonts w:ascii="Times New Roman" w:hAnsi="Times New Roman" w:cs="Times New Roman"/>
          <w:sz w:val="24"/>
          <w:szCs w:val="28"/>
        </w:rPr>
      </w:pPr>
    </w:p>
    <w:p w:rsidR="006200DA" w:rsidRPr="00C504C9" w:rsidRDefault="00107B5E"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 xml:space="preserve">            </w:t>
      </w:r>
      <w:r w:rsidR="006200DA" w:rsidRPr="00C504C9">
        <w:rPr>
          <w:rFonts w:ascii="Times New Roman" w:hAnsi="Times New Roman" w:cs="Times New Roman"/>
          <w:sz w:val="24"/>
          <w:szCs w:val="28"/>
        </w:rPr>
        <w:t>Отправитель</w:t>
      </w:r>
      <w:r w:rsidR="00356D05" w:rsidRPr="00C504C9">
        <w:rPr>
          <w:rFonts w:ascii="Times New Roman" w:hAnsi="Times New Roman" w:cs="Times New Roman"/>
          <w:sz w:val="24"/>
          <w:szCs w:val="28"/>
        </w:rPr>
        <w:t xml:space="preserve"> ФИО/Наименование </w:t>
      </w:r>
      <w:r w:rsidR="006200DA" w:rsidRPr="00C504C9">
        <w:rPr>
          <w:rFonts w:ascii="Times New Roman" w:hAnsi="Times New Roman" w:cs="Times New Roman"/>
          <w:sz w:val="24"/>
          <w:szCs w:val="28"/>
        </w:rPr>
        <w:t>________________</w:t>
      </w:r>
      <w:r w:rsidR="00356D05" w:rsidRPr="00C504C9">
        <w:rPr>
          <w:rFonts w:ascii="Times New Roman" w:hAnsi="Times New Roman" w:cs="Times New Roman"/>
          <w:sz w:val="24"/>
          <w:szCs w:val="28"/>
        </w:rPr>
        <w:t xml:space="preserve">ИИН/БИН </w:t>
      </w:r>
      <w:r w:rsidR="006200DA" w:rsidRPr="00C504C9">
        <w:rPr>
          <w:rFonts w:ascii="Times New Roman" w:hAnsi="Times New Roman" w:cs="Times New Roman"/>
          <w:sz w:val="24"/>
          <w:szCs w:val="28"/>
        </w:rPr>
        <w:t>_____________</w:t>
      </w:r>
      <w:r w:rsidR="00356D05" w:rsidRPr="00C504C9">
        <w:rPr>
          <w:rFonts w:ascii="Times New Roman" w:hAnsi="Times New Roman" w:cs="Times New Roman"/>
          <w:sz w:val="24"/>
          <w:szCs w:val="28"/>
        </w:rPr>
        <w:t xml:space="preserve"> Адрес </w:t>
      </w:r>
      <w:r w:rsidR="006200DA" w:rsidRPr="00C504C9">
        <w:rPr>
          <w:rFonts w:ascii="Times New Roman" w:hAnsi="Times New Roman" w:cs="Times New Roman"/>
          <w:sz w:val="24"/>
          <w:szCs w:val="28"/>
        </w:rPr>
        <w:t xml:space="preserve">________________________ </w:t>
      </w:r>
    </w:p>
    <w:p w:rsidR="006200DA" w:rsidRPr="00C504C9" w:rsidRDefault="006200DA"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Получатель:</w:t>
      </w:r>
      <w:r w:rsidR="00356D05" w:rsidRPr="00C504C9">
        <w:rPr>
          <w:rFonts w:ascii="Times New Roman" w:hAnsi="Times New Roman" w:cs="Times New Roman"/>
          <w:sz w:val="24"/>
          <w:szCs w:val="28"/>
        </w:rPr>
        <w:t xml:space="preserve"> ФИО </w:t>
      </w:r>
      <w:r w:rsidRPr="00C504C9">
        <w:rPr>
          <w:rFonts w:ascii="Times New Roman" w:hAnsi="Times New Roman" w:cs="Times New Roman"/>
          <w:sz w:val="24"/>
          <w:szCs w:val="28"/>
        </w:rPr>
        <w:t>_______________</w:t>
      </w:r>
      <w:r w:rsidR="00356D05" w:rsidRPr="00C504C9">
        <w:rPr>
          <w:rFonts w:ascii="Times New Roman" w:hAnsi="Times New Roman" w:cs="Times New Roman"/>
          <w:sz w:val="24"/>
          <w:szCs w:val="28"/>
        </w:rPr>
        <w:t xml:space="preserve">ИИН </w:t>
      </w:r>
      <w:r w:rsidRPr="00C504C9">
        <w:rPr>
          <w:rFonts w:ascii="Times New Roman" w:hAnsi="Times New Roman" w:cs="Times New Roman"/>
          <w:sz w:val="24"/>
          <w:szCs w:val="28"/>
        </w:rPr>
        <w:t>________________</w:t>
      </w:r>
      <w:r w:rsidR="00356D05" w:rsidRPr="00C504C9">
        <w:rPr>
          <w:rFonts w:ascii="Times New Roman" w:hAnsi="Times New Roman" w:cs="Times New Roman"/>
          <w:sz w:val="24"/>
          <w:szCs w:val="28"/>
        </w:rPr>
        <w:t xml:space="preserve">Адрес доставки </w:t>
      </w:r>
      <w:r w:rsidRPr="00C504C9">
        <w:rPr>
          <w:rFonts w:ascii="Times New Roman" w:hAnsi="Times New Roman" w:cs="Times New Roman"/>
          <w:sz w:val="24"/>
          <w:szCs w:val="28"/>
        </w:rPr>
        <w:t>______________</w:t>
      </w:r>
      <w:r w:rsidR="00356D05" w:rsidRPr="00C504C9">
        <w:rPr>
          <w:rFonts w:ascii="Times New Roman" w:hAnsi="Times New Roman" w:cs="Times New Roman"/>
          <w:sz w:val="24"/>
          <w:szCs w:val="28"/>
        </w:rPr>
        <w:t xml:space="preserve">Тел </w:t>
      </w:r>
      <w:r w:rsidRPr="00C504C9">
        <w:rPr>
          <w:rFonts w:ascii="Times New Roman" w:hAnsi="Times New Roman" w:cs="Times New Roman"/>
          <w:sz w:val="24"/>
          <w:szCs w:val="28"/>
        </w:rPr>
        <w:t>______________</w:t>
      </w:r>
    </w:p>
    <w:p w:rsidR="00107B5E" w:rsidRPr="00C504C9" w:rsidRDefault="006200DA"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Сведения о грузе:</w:t>
      </w:r>
      <w:r w:rsidR="00356D05" w:rsidRPr="00C504C9">
        <w:rPr>
          <w:rFonts w:ascii="Times New Roman" w:hAnsi="Times New Roman" w:cs="Times New Roman"/>
          <w:sz w:val="24"/>
          <w:szCs w:val="28"/>
        </w:rPr>
        <w:t xml:space="preserve"> Наименование </w:t>
      </w:r>
      <w:r w:rsidRPr="00C504C9">
        <w:rPr>
          <w:rFonts w:ascii="Times New Roman" w:hAnsi="Times New Roman" w:cs="Times New Roman"/>
          <w:sz w:val="24"/>
          <w:szCs w:val="28"/>
        </w:rPr>
        <w:t>__________________</w:t>
      </w:r>
      <w:r w:rsidR="00356D05" w:rsidRPr="00C504C9">
        <w:rPr>
          <w:rFonts w:ascii="Times New Roman" w:hAnsi="Times New Roman" w:cs="Times New Roman"/>
          <w:sz w:val="24"/>
          <w:szCs w:val="28"/>
        </w:rPr>
        <w:t xml:space="preserve"> Кол-во мест </w:t>
      </w:r>
      <w:r w:rsidRPr="00C504C9">
        <w:rPr>
          <w:rFonts w:ascii="Times New Roman" w:hAnsi="Times New Roman" w:cs="Times New Roman"/>
          <w:sz w:val="24"/>
          <w:szCs w:val="28"/>
        </w:rPr>
        <w:t>_____</w:t>
      </w:r>
      <w:r w:rsidR="00356D05" w:rsidRPr="00C504C9">
        <w:rPr>
          <w:rFonts w:ascii="Times New Roman" w:hAnsi="Times New Roman" w:cs="Times New Roman"/>
          <w:sz w:val="24"/>
          <w:szCs w:val="28"/>
        </w:rPr>
        <w:t xml:space="preserve"> Вес брутто </w:t>
      </w:r>
      <w:r w:rsidRPr="00C504C9">
        <w:rPr>
          <w:rFonts w:ascii="Times New Roman" w:hAnsi="Times New Roman" w:cs="Times New Roman"/>
          <w:sz w:val="24"/>
          <w:szCs w:val="28"/>
        </w:rPr>
        <w:t>_____</w:t>
      </w:r>
      <w:r w:rsidR="00356D05" w:rsidRPr="00C504C9">
        <w:rPr>
          <w:rFonts w:ascii="Times New Roman" w:hAnsi="Times New Roman" w:cs="Times New Roman"/>
          <w:sz w:val="24"/>
          <w:szCs w:val="28"/>
        </w:rPr>
        <w:t xml:space="preserve">кг Габариты </w:t>
      </w:r>
      <w:r w:rsidRPr="00C504C9">
        <w:rPr>
          <w:rFonts w:ascii="Times New Roman" w:hAnsi="Times New Roman" w:cs="Times New Roman"/>
          <w:sz w:val="24"/>
          <w:szCs w:val="28"/>
        </w:rPr>
        <w:t>____________________</w:t>
      </w:r>
      <w:r w:rsidR="00356D05" w:rsidRPr="00C504C9">
        <w:rPr>
          <w:rFonts w:ascii="Times New Roman" w:hAnsi="Times New Roman" w:cs="Times New Roman"/>
          <w:sz w:val="24"/>
          <w:szCs w:val="28"/>
        </w:rPr>
        <w:t xml:space="preserve"> см Особые отме</w:t>
      </w:r>
      <w:r w:rsidR="00107B5E" w:rsidRPr="00C504C9">
        <w:rPr>
          <w:rFonts w:ascii="Times New Roman" w:hAnsi="Times New Roman" w:cs="Times New Roman"/>
          <w:sz w:val="24"/>
          <w:szCs w:val="28"/>
        </w:rPr>
        <w:t xml:space="preserve">тки: хрупкое/не кантовать/верх </w:t>
      </w:r>
    </w:p>
    <w:p w:rsidR="006200DA" w:rsidRPr="00C504C9" w:rsidRDefault="00356D05"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 xml:space="preserve">Объявленная ценность груза: </w:t>
      </w:r>
      <w:r w:rsidR="006200DA" w:rsidRPr="00C504C9">
        <w:rPr>
          <w:rFonts w:ascii="Times New Roman" w:hAnsi="Times New Roman" w:cs="Times New Roman"/>
          <w:sz w:val="24"/>
          <w:szCs w:val="28"/>
        </w:rPr>
        <w:t xml:space="preserve">____________________ тенге </w:t>
      </w:r>
    </w:p>
    <w:p w:rsidR="006200DA" w:rsidRPr="00C504C9" w:rsidRDefault="006200DA"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 xml:space="preserve">          </w:t>
      </w:r>
      <w:r w:rsidR="00356D05" w:rsidRPr="00C504C9">
        <w:rPr>
          <w:rFonts w:ascii="Times New Roman" w:hAnsi="Times New Roman" w:cs="Times New Roman"/>
          <w:sz w:val="24"/>
          <w:szCs w:val="28"/>
        </w:rPr>
        <w:t>При отсутствии объявленной ценности ответственность Экс</w:t>
      </w:r>
      <w:r w:rsidR="00565AF6" w:rsidRPr="00C504C9">
        <w:rPr>
          <w:rFonts w:ascii="Times New Roman" w:hAnsi="Times New Roman" w:cs="Times New Roman"/>
          <w:sz w:val="24"/>
          <w:szCs w:val="28"/>
        </w:rPr>
        <w:t xml:space="preserve">педитора ограничена 10 МРП/кг. </w:t>
      </w:r>
      <w:r w:rsidR="00356D05" w:rsidRPr="00C504C9">
        <w:rPr>
          <w:rFonts w:ascii="Times New Roman" w:hAnsi="Times New Roman" w:cs="Times New Roman"/>
          <w:sz w:val="24"/>
          <w:szCs w:val="28"/>
        </w:rPr>
        <w:t>Заказчик подтвержда</w:t>
      </w:r>
      <w:r w:rsidRPr="00C504C9">
        <w:rPr>
          <w:rFonts w:ascii="Times New Roman" w:hAnsi="Times New Roman" w:cs="Times New Roman"/>
          <w:sz w:val="24"/>
          <w:szCs w:val="28"/>
        </w:rPr>
        <w:t xml:space="preserve">ет своей </w:t>
      </w:r>
      <w:proofErr w:type="gramStart"/>
      <w:r w:rsidRPr="00C504C9">
        <w:rPr>
          <w:rFonts w:ascii="Times New Roman" w:hAnsi="Times New Roman" w:cs="Times New Roman"/>
          <w:sz w:val="24"/>
          <w:szCs w:val="28"/>
        </w:rPr>
        <w:t>подписью:</w:t>
      </w:r>
      <w:r w:rsidR="00356D05" w:rsidRPr="00C504C9">
        <w:rPr>
          <w:rFonts w:ascii="Times New Roman" w:hAnsi="Times New Roman" w:cs="Times New Roman"/>
          <w:sz w:val="24"/>
          <w:szCs w:val="28"/>
        </w:rPr>
        <w:t xml:space="preserve">  Я</w:t>
      </w:r>
      <w:proofErr w:type="gramEnd"/>
      <w:r w:rsidR="00356D05" w:rsidRPr="00C504C9">
        <w:rPr>
          <w:rFonts w:ascii="Times New Roman" w:hAnsi="Times New Roman" w:cs="Times New Roman"/>
          <w:sz w:val="24"/>
          <w:szCs w:val="28"/>
        </w:rPr>
        <w:t xml:space="preserve"> ознакомлен с Договором-офертой №</w:t>
      </w:r>
      <w:r w:rsidRPr="00C504C9">
        <w:rPr>
          <w:rFonts w:ascii="Times New Roman" w:hAnsi="Times New Roman" w:cs="Times New Roman"/>
          <w:sz w:val="24"/>
          <w:szCs w:val="28"/>
        </w:rPr>
        <w:t>_____________</w:t>
      </w:r>
      <w:r w:rsidR="00356D05" w:rsidRPr="00C504C9">
        <w:rPr>
          <w:rFonts w:ascii="Times New Roman" w:hAnsi="Times New Roman" w:cs="Times New Roman"/>
          <w:sz w:val="24"/>
          <w:szCs w:val="28"/>
        </w:rPr>
        <w:t xml:space="preserve"> и Приложением №1. </w:t>
      </w:r>
    </w:p>
    <w:p w:rsidR="00206C92" w:rsidRPr="00C504C9" w:rsidRDefault="00356D05"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 xml:space="preserve">В сдаваемом грузе отсутствуют БАД, лекарства, деньги, оружие и иные запрещённые вложения. С п.6.4 Договора об ограничении ответственности Экспедитора суммой </w:t>
      </w:r>
      <w:r w:rsidR="00565AF6" w:rsidRPr="00C504C9">
        <w:rPr>
          <w:rFonts w:ascii="Times New Roman" w:hAnsi="Times New Roman" w:cs="Times New Roman"/>
          <w:sz w:val="24"/>
          <w:szCs w:val="28"/>
        </w:rPr>
        <w:t>____________</w:t>
      </w:r>
      <w:r w:rsidRPr="00C504C9">
        <w:rPr>
          <w:rFonts w:ascii="Times New Roman" w:hAnsi="Times New Roman" w:cs="Times New Roman"/>
          <w:sz w:val="24"/>
          <w:szCs w:val="28"/>
        </w:rPr>
        <w:t xml:space="preserve"> тенге ознакомлен и согласен.  </w:t>
      </w:r>
    </w:p>
    <w:p w:rsidR="00107B5E" w:rsidRPr="00C504C9" w:rsidRDefault="00206C92"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 xml:space="preserve">           </w:t>
      </w:r>
      <w:r w:rsidR="00356D05" w:rsidRPr="00C504C9">
        <w:rPr>
          <w:rFonts w:ascii="Times New Roman" w:hAnsi="Times New Roman" w:cs="Times New Roman"/>
          <w:sz w:val="24"/>
          <w:szCs w:val="28"/>
        </w:rPr>
        <w:t xml:space="preserve">Разрешаю Экспедитору </w:t>
      </w:r>
      <w:proofErr w:type="spellStart"/>
      <w:r w:rsidR="00356D05" w:rsidRPr="00C504C9">
        <w:rPr>
          <w:rFonts w:ascii="Times New Roman" w:hAnsi="Times New Roman" w:cs="Times New Roman"/>
          <w:sz w:val="24"/>
          <w:szCs w:val="28"/>
        </w:rPr>
        <w:t>фотофиксацию</w:t>
      </w:r>
      <w:proofErr w:type="spellEnd"/>
      <w:r w:rsidR="00356D05" w:rsidRPr="00C504C9">
        <w:rPr>
          <w:rFonts w:ascii="Times New Roman" w:hAnsi="Times New Roman" w:cs="Times New Roman"/>
          <w:sz w:val="24"/>
          <w:szCs w:val="28"/>
        </w:rPr>
        <w:t xml:space="preserve"> груза и вскрытие упаковки для проверки. </w:t>
      </w:r>
    </w:p>
    <w:p w:rsidR="00206C92" w:rsidRPr="00C504C9" w:rsidRDefault="00206C92" w:rsidP="00107B5E">
      <w:pPr>
        <w:spacing w:after="0" w:line="240" w:lineRule="auto"/>
        <w:jc w:val="both"/>
        <w:rPr>
          <w:rFonts w:ascii="Times New Roman" w:hAnsi="Times New Roman" w:cs="Times New Roman"/>
          <w:sz w:val="24"/>
          <w:szCs w:val="28"/>
        </w:rPr>
      </w:pPr>
    </w:p>
    <w:p w:rsidR="00206C92" w:rsidRPr="00C504C9" w:rsidRDefault="00206C92" w:rsidP="00107B5E">
      <w:pPr>
        <w:spacing w:after="0" w:line="240" w:lineRule="auto"/>
        <w:jc w:val="both"/>
        <w:rPr>
          <w:rFonts w:ascii="Times New Roman" w:hAnsi="Times New Roman" w:cs="Times New Roman"/>
          <w:sz w:val="24"/>
          <w:szCs w:val="28"/>
        </w:rPr>
      </w:pPr>
    </w:p>
    <w:p w:rsidR="00107B5E" w:rsidRPr="00C504C9" w:rsidRDefault="00356D05"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 xml:space="preserve">Сдал: </w:t>
      </w:r>
      <w:r w:rsidR="00107B5E" w:rsidRPr="00C504C9">
        <w:rPr>
          <w:rFonts w:ascii="Times New Roman" w:hAnsi="Times New Roman" w:cs="Times New Roman"/>
          <w:sz w:val="24"/>
          <w:szCs w:val="28"/>
        </w:rPr>
        <w:t>____________________</w:t>
      </w:r>
      <w:r w:rsidRPr="00C504C9">
        <w:rPr>
          <w:rFonts w:ascii="Times New Roman" w:hAnsi="Times New Roman" w:cs="Times New Roman"/>
          <w:sz w:val="24"/>
          <w:szCs w:val="28"/>
        </w:rPr>
        <w:t xml:space="preserve">Принял: </w:t>
      </w:r>
      <w:r w:rsidR="00107B5E" w:rsidRPr="00C504C9">
        <w:rPr>
          <w:rFonts w:ascii="Times New Roman" w:hAnsi="Times New Roman" w:cs="Times New Roman"/>
          <w:sz w:val="24"/>
          <w:szCs w:val="28"/>
        </w:rPr>
        <w:t>____________________</w:t>
      </w:r>
    </w:p>
    <w:p w:rsidR="00996B62" w:rsidRPr="00C504C9" w:rsidRDefault="00356D05" w:rsidP="00107B5E">
      <w:pPr>
        <w:spacing w:after="0" w:line="240" w:lineRule="auto"/>
        <w:jc w:val="both"/>
        <w:rPr>
          <w:rFonts w:ascii="Times New Roman" w:hAnsi="Times New Roman" w:cs="Times New Roman"/>
          <w:sz w:val="24"/>
          <w:szCs w:val="28"/>
        </w:rPr>
      </w:pPr>
      <w:r w:rsidRPr="00C504C9">
        <w:rPr>
          <w:rFonts w:ascii="Times New Roman" w:hAnsi="Times New Roman" w:cs="Times New Roman"/>
          <w:sz w:val="24"/>
          <w:szCs w:val="28"/>
        </w:rPr>
        <w:t>М.П.</w:t>
      </w:r>
    </w:p>
    <w:sectPr w:rsidR="00996B62" w:rsidRPr="00C504C9" w:rsidSect="00356D05">
      <w:footerReference w:type="default" r:id="rId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10C" w:rsidRDefault="0007010C" w:rsidP="007D355D">
      <w:pPr>
        <w:spacing w:after="0" w:line="240" w:lineRule="auto"/>
      </w:pPr>
      <w:r>
        <w:separator/>
      </w:r>
    </w:p>
  </w:endnote>
  <w:endnote w:type="continuationSeparator" w:id="0">
    <w:p w:rsidR="0007010C" w:rsidRDefault="0007010C" w:rsidP="007D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2537"/>
      <w:docPartObj>
        <w:docPartGallery w:val="Page Numbers (Bottom of Page)"/>
        <w:docPartUnique/>
      </w:docPartObj>
    </w:sdtPr>
    <w:sdtEndPr/>
    <w:sdtContent>
      <w:p w:rsidR="007D355D" w:rsidRDefault="00745570">
        <w:pPr>
          <w:pStyle w:val="a6"/>
          <w:jc w:val="right"/>
        </w:pPr>
        <w:r>
          <w:fldChar w:fldCharType="begin"/>
        </w:r>
        <w:r>
          <w:instrText xml:space="preserve"> PAGE   \* MERGEFORMAT </w:instrText>
        </w:r>
        <w:r>
          <w:fldChar w:fldCharType="separate"/>
        </w:r>
        <w:r w:rsidR="0041388A">
          <w:rPr>
            <w:noProof/>
          </w:rPr>
          <w:t>1</w:t>
        </w:r>
        <w:r>
          <w:rPr>
            <w:noProof/>
          </w:rPr>
          <w:fldChar w:fldCharType="end"/>
        </w:r>
      </w:p>
    </w:sdtContent>
  </w:sdt>
  <w:p w:rsidR="007D355D" w:rsidRDefault="007D35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10C" w:rsidRDefault="0007010C" w:rsidP="007D355D">
      <w:pPr>
        <w:spacing w:after="0" w:line="240" w:lineRule="auto"/>
      </w:pPr>
      <w:r>
        <w:separator/>
      </w:r>
    </w:p>
  </w:footnote>
  <w:footnote w:type="continuationSeparator" w:id="0">
    <w:p w:rsidR="0007010C" w:rsidRDefault="0007010C" w:rsidP="007D35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56D05"/>
    <w:rsid w:val="00042AF5"/>
    <w:rsid w:val="00047D7B"/>
    <w:rsid w:val="0005612B"/>
    <w:rsid w:val="0007010C"/>
    <w:rsid w:val="00073C0D"/>
    <w:rsid w:val="000C27A2"/>
    <w:rsid w:val="00107B5E"/>
    <w:rsid w:val="0019284E"/>
    <w:rsid w:val="001A0D39"/>
    <w:rsid w:val="001F2D9F"/>
    <w:rsid w:val="00206C92"/>
    <w:rsid w:val="00342E8F"/>
    <w:rsid w:val="00356D05"/>
    <w:rsid w:val="00395558"/>
    <w:rsid w:val="004010C5"/>
    <w:rsid w:val="0041388A"/>
    <w:rsid w:val="004207E3"/>
    <w:rsid w:val="0045787E"/>
    <w:rsid w:val="00464048"/>
    <w:rsid w:val="004E7FC0"/>
    <w:rsid w:val="004F5978"/>
    <w:rsid w:val="00565AF6"/>
    <w:rsid w:val="0057616F"/>
    <w:rsid w:val="006200DA"/>
    <w:rsid w:val="00745570"/>
    <w:rsid w:val="007D355D"/>
    <w:rsid w:val="00996B62"/>
    <w:rsid w:val="009B23B0"/>
    <w:rsid w:val="00A176B4"/>
    <w:rsid w:val="00A6610A"/>
    <w:rsid w:val="00C344F3"/>
    <w:rsid w:val="00C504C9"/>
    <w:rsid w:val="00DF3842"/>
    <w:rsid w:val="00E219CD"/>
    <w:rsid w:val="00E544C8"/>
    <w:rsid w:val="00F2582C"/>
    <w:rsid w:val="00F75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E111B-660C-429A-8287-A427C53E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7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7D355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D355D"/>
  </w:style>
  <w:style w:type="paragraph" w:styleId="a6">
    <w:name w:val="footer"/>
    <w:basedOn w:val="a"/>
    <w:link w:val="a7"/>
    <w:uiPriority w:val="99"/>
    <w:unhideWhenUsed/>
    <w:rsid w:val="007D355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2279</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dc:creator>
  <cp:keywords/>
  <dc:description/>
  <cp:lastModifiedBy>RePack by Diakov</cp:lastModifiedBy>
  <cp:revision>30</cp:revision>
  <dcterms:created xsi:type="dcterms:W3CDTF">2026-06-17T05:35:00Z</dcterms:created>
  <dcterms:modified xsi:type="dcterms:W3CDTF">2026-06-17T07:59:00Z</dcterms:modified>
</cp:coreProperties>
</file>