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493" w:rsidRDefault="004F1493" w:rsidP="004F1493">
      <w:pPr>
        <w:pStyle w:val="a3"/>
        <w:pageBreakBefore/>
        <w:spacing w:after="0"/>
        <w:jc w:val="center"/>
      </w:pPr>
      <w:bookmarkStart w:id="0" w:name="_GoBack"/>
      <w:bookmarkEnd w:id="0"/>
      <w:r>
        <w:rPr>
          <w:sz w:val="48"/>
          <w:szCs w:val="48"/>
        </w:rPr>
        <w:t>Список запрещенных товаров</w:t>
      </w:r>
    </w:p>
    <w:p w:rsidR="004F1493" w:rsidRDefault="004F1493" w:rsidP="004F1493">
      <w:pPr>
        <w:pStyle w:val="a3"/>
        <w:spacing w:after="0"/>
        <w:jc w:val="center"/>
      </w:pPr>
      <w:r>
        <w:rPr>
          <w:sz w:val="48"/>
          <w:szCs w:val="48"/>
        </w:rPr>
        <w:t>для перевозки в Китай</w:t>
      </w:r>
    </w:p>
    <w:p w:rsidR="004F1493" w:rsidRDefault="004F1493" w:rsidP="004F1493">
      <w:pPr>
        <w:pStyle w:val="a3"/>
        <w:spacing w:after="0"/>
      </w:pPr>
    </w:p>
    <w:p w:rsidR="004F1493" w:rsidRDefault="004F1493" w:rsidP="004F1493">
      <w:pPr>
        <w:pStyle w:val="a3"/>
        <w:numPr>
          <w:ilvl w:val="0"/>
          <w:numId w:val="1"/>
        </w:numPr>
        <w:spacing w:after="0"/>
      </w:pPr>
      <w:r>
        <w:t>информация на печатных, аудиовизуальных и иных носителях информации, запрещенная для ввоза на таможенную территорию таможенного союза, вывоза с таможенной территории таможенного союза и транзита по таможенной территории таможенного союза;</w:t>
      </w:r>
    </w:p>
    <w:p w:rsidR="004F1493" w:rsidRDefault="004F1493" w:rsidP="004F1493">
      <w:pPr>
        <w:pStyle w:val="a3"/>
        <w:numPr>
          <w:ilvl w:val="0"/>
          <w:numId w:val="1"/>
        </w:numPr>
        <w:spacing w:after="0"/>
      </w:pPr>
      <w:r>
        <w:t xml:space="preserve">служебное и гражданское оружие, его основные части, и патроны к нему, запрещенные для ввоза на таможенную территорию таможенного союза, вывоза с таможенной территории таможенного союза и транзита по таможенной территории таможенного союза, прослушивающие устройства, радиостанции, глушители связи, скрытые записывающие видео-аудио устройства, лазерные указки. </w:t>
      </w:r>
    </w:p>
    <w:p w:rsidR="004F1493" w:rsidRDefault="004F1493" w:rsidP="004F1493">
      <w:pPr>
        <w:pStyle w:val="a3"/>
        <w:numPr>
          <w:ilvl w:val="0"/>
          <w:numId w:val="1"/>
        </w:numPr>
        <w:spacing w:after="0"/>
      </w:pPr>
      <w:r>
        <w:t>опасные отходы, запрещенные при ввозе, и (или) ограниченные к перемещению через таможенную границу при ввозе и (или) вывозе;</w:t>
      </w:r>
    </w:p>
    <w:p w:rsidR="004F1493" w:rsidRDefault="004F1493" w:rsidP="004F1493">
      <w:pPr>
        <w:pStyle w:val="a3"/>
        <w:numPr>
          <w:ilvl w:val="0"/>
          <w:numId w:val="1"/>
        </w:numPr>
        <w:spacing w:after="0"/>
      </w:pPr>
      <w:r>
        <w:t>специальные технические средства, предназначенные для негласного получения информации, ввоз которых на таможенную территорию таможенного союза и вывоз с таможенной территории таможенного союза ограничен;</w:t>
      </w:r>
    </w:p>
    <w:p w:rsidR="004F1493" w:rsidRDefault="004F1493" w:rsidP="004F1493">
      <w:pPr>
        <w:pStyle w:val="a3"/>
        <w:numPr>
          <w:ilvl w:val="0"/>
          <w:numId w:val="1"/>
        </w:numPr>
        <w:spacing w:after="0"/>
      </w:pPr>
      <w:r>
        <w:t xml:space="preserve">ядовитые вещества, не являющиеся </w:t>
      </w:r>
      <w:proofErr w:type="spellStart"/>
      <w:r>
        <w:t>прекурсорами</w:t>
      </w:r>
      <w:proofErr w:type="spellEnd"/>
      <w:r>
        <w:t xml:space="preserve"> наркотических средств и психотропных веществ, ограниченные к перемещению через таможенную границу;</w:t>
      </w:r>
    </w:p>
    <w:p w:rsidR="004F1493" w:rsidRDefault="004F1493" w:rsidP="004F1493">
      <w:pPr>
        <w:pStyle w:val="a3"/>
        <w:numPr>
          <w:ilvl w:val="0"/>
          <w:numId w:val="1"/>
        </w:numPr>
        <w:spacing w:after="0"/>
      </w:pPr>
      <w:r>
        <w:t xml:space="preserve">наркотические средства, психотропные вещества и их </w:t>
      </w:r>
      <w:proofErr w:type="spellStart"/>
      <w:r>
        <w:t>прекурсоры</w:t>
      </w:r>
      <w:proofErr w:type="spellEnd"/>
      <w:r>
        <w:t xml:space="preserve">, любые средства для похудения, </w:t>
      </w:r>
      <w:proofErr w:type="spellStart"/>
      <w:r>
        <w:t>бады</w:t>
      </w:r>
      <w:proofErr w:type="spellEnd"/>
      <w:r>
        <w:t xml:space="preserve">, пищевые добавки, лекарственные средства (таблетки, порошки, мази и </w:t>
      </w:r>
      <w:proofErr w:type="spellStart"/>
      <w:proofErr w:type="gramStart"/>
      <w:r>
        <w:t>т.д</w:t>
      </w:r>
      <w:proofErr w:type="spellEnd"/>
      <w:r>
        <w:t xml:space="preserve"> )</w:t>
      </w:r>
      <w:proofErr w:type="gramEnd"/>
      <w:r>
        <w:t xml:space="preserve">. </w:t>
      </w:r>
    </w:p>
    <w:p w:rsidR="004F1493" w:rsidRDefault="004F1493" w:rsidP="004F1493">
      <w:pPr>
        <w:pStyle w:val="a3"/>
        <w:numPr>
          <w:ilvl w:val="0"/>
          <w:numId w:val="1"/>
        </w:numPr>
        <w:spacing w:after="0"/>
      </w:pPr>
      <w:r>
        <w:t xml:space="preserve">органы и (или) ткани человека, кровь и ее компоненты, ограниченные к перемещению через таможенную границу при ввозе и (или) вывозе, флору фауну, корни растений, саженцы, семена, удобрения. </w:t>
      </w:r>
    </w:p>
    <w:p w:rsidR="004F1493" w:rsidRDefault="004F1493" w:rsidP="004F1493">
      <w:pPr>
        <w:pStyle w:val="a3"/>
        <w:numPr>
          <w:ilvl w:val="0"/>
          <w:numId w:val="1"/>
        </w:numPr>
        <w:spacing w:after="0"/>
      </w:pPr>
      <w:proofErr w:type="spellStart"/>
      <w:r>
        <w:t>озоноразрушающие</w:t>
      </w:r>
      <w:proofErr w:type="spellEnd"/>
      <w:r>
        <w:t xml:space="preserve"> вещества, запрещенные к ввозу на таможенную территорию таможенного союза;</w:t>
      </w:r>
    </w:p>
    <w:p w:rsidR="004F1493" w:rsidRDefault="004F1493" w:rsidP="004F1493">
      <w:pPr>
        <w:pStyle w:val="a3"/>
        <w:numPr>
          <w:ilvl w:val="0"/>
          <w:numId w:val="1"/>
        </w:numPr>
        <w:spacing w:after="0"/>
      </w:pPr>
      <w:r>
        <w:t>средства защиты растений, запрещенные к ввозу на таможенную территорию таможенного союза, попадающие под действие приложений А и В Стокгольмской конвенции о стойких органических загрязнителях, подписанной в Стокгольме 22 мая 2001 г.;</w:t>
      </w:r>
    </w:p>
    <w:p w:rsidR="004F1493" w:rsidRDefault="004F1493" w:rsidP="004F1493">
      <w:pPr>
        <w:pStyle w:val="a3"/>
        <w:numPr>
          <w:ilvl w:val="0"/>
          <w:numId w:val="1"/>
        </w:numPr>
        <w:spacing w:after="0"/>
      </w:pPr>
      <w:r>
        <w:t>орудия добычи (вылова) водных биологических ресурсов, запрещенные к ввозу на таможенную территорию таможенного союза;</w:t>
      </w:r>
    </w:p>
    <w:p w:rsidR="004F1493" w:rsidRDefault="004F1493" w:rsidP="004F1493">
      <w:pPr>
        <w:pStyle w:val="a3"/>
        <w:spacing w:after="0"/>
      </w:pPr>
    </w:p>
    <w:p w:rsidR="00675077" w:rsidRDefault="00675077"/>
    <w:sectPr w:rsidR="00675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A6EED"/>
    <w:multiLevelType w:val="multilevel"/>
    <w:tmpl w:val="9582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93"/>
    <w:rsid w:val="00000EFE"/>
    <w:rsid w:val="000145E5"/>
    <w:rsid w:val="00014CD4"/>
    <w:rsid w:val="00085A0D"/>
    <w:rsid w:val="000A6D31"/>
    <w:rsid w:val="000C3E33"/>
    <w:rsid w:val="000E685A"/>
    <w:rsid w:val="000F2A97"/>
    <w:rsid w:val="001247AB"/>
    <w:rsid w:val="00173283"/>
    <w:rsid w:val="001765BA"/>
    <w:rsid w:val="00177D2C"/>
    <w:rsid w:val="001941E4"/>
    <w:rsid w:val="001A4587"/>
    <w:rsid w:val="001B2E6C"/>
    <w:rsid w:val="001D08A2"/>
    <w:rsid w:val="001F07ED"/>
    <w:rsid w:val="001F408F"/>
    <w:rsid w:val="001F487A"/>
    <w:rsid w:val="002055AB"/>
    <w:rsid w:val="00224326"/>
    <w:rsid w:val="00253519"/>
    <w:rsid w:val="002659A0"/>
    <w:rsid w:val="00272A66"/>
    <w:rsid w:val="00282CA0"/>
    <w:rsid w:val="003104ED"/>
    <w:rsid w:val="003C45CD"/>
    <w:rsid w:val="003C57B7"/>
    <w:rsid w:val="003C64B3"/>
    <w:rsid w:val="003C70FD"/>
    <w:rsid w:val="004173A3"/>
    <w:rsid w:val="00426F30"/>
    <w:rsid w:val="00435938"/>
    <w:rsid w:val="00444CBC"/>
    <w:rsid w:val="004473BB"/>
    <w:rsid w:val="00457E07"/>
    <w:rsid w:val="00460FB6"/>
    <w:rsid w:val="00486786"/>
    <w:rsid w:val="0049223A"/>
    <w:rsid w:val="004A51B9"/>
    <w:rsid w:val="004B01F3"/>
    <w:rsid w:val="004B028D"/>
    <w:rsid w:val="004B332B"/>
    <w:rsid w:val="004E3B4F"/>
    <w:rsid w:val="004E5095"/>
    <w:rsid w:val="004F1493"/>
    <w:rsid w:val="00500114"/>
    <w:rsid w:val="00535158"/>
    <w:rsid w:val="00536383"/>
    <w:rsid w:val="00545D1A"/>
    <w:rsid w:val="00557615"/>
    <w:rsid w:val="00565470"/>
    <w:rsid w:val="005C7157"/>
    <w:rsid w:val="005F526C"/>
    <w:rsid w:val="0064334E"/>
    <w:rsid w:val="00665A5E"/>
    <w:rsid w:val="00672842"/>
    <w:rsid w:val="00675077"/>
    <w:rsid w:val="00683B41"/>
    <w:rsid w:val="006A38FB"/>
    <w:rsid w:val="006A6999"/>
    <w:rsid w:val="006E005D"/>
    <w:rsid w:val="007B63AC"/>
    <w:rsid w:val="007C1679"/>
    <w:rsid w:val="007D0C42"/>
    <w:rsid w:val="007D3F5F"/>
    <w:rsid w:val="0080457E"/>
    <w:rsid w:val="00810A74"/>
    <w:rsid w:val="00821E84"/>
    <w:rsid w:val="00824421"/>
    <w:rsid w:val="00854106"/>
    <w:rsid w:val="008A676E"/>
    <w:rsid w:val="008F7B97"/>
    <w:rsid w:val="00953A8A"/>
    <w:rsid w:val="00976713"/>
    <w:rsid w:val="009A7F35"/>
    <w:rsid w:val="009B090E"/>
    <w:rsid w:val="009D4002"/>
    <w:rsid w:val="00AE6D18"/>
    <w:rsid w:val="00B11008"/>
    <w:rsid w:val="00B42516"/>
    <w:rsid w:val="00B626C2"/>
    <w:rsid w:val="00B701CC"/>
    <w:rsid w:val="00BB4242"/>
    <w:rsid w:val="00BD1465"/>
    <w:rsid w:val="00BD1AF9"/>
    <w:rsid w:val="00BE067F"/>
    <w:rsid w:val="00BE356F"/>
    <w:rsid w:val="00BF10B0"/>
    <w:rsid w:val="00BF4DDA"/>
    <w:rsid w:val="00C26579"/>
    <w:rsid w:val="00C73EF4"/>
    <w:rsid w:val="00C82120"/>
    <w:rsid w:val="00CC1F6F"/>
    <w:rsid w:val="00CE2E69"/>
    <w:rsid w:val="00CF3485"/>
    <w:rsid w:val="00D2311A"/>
    <w:rsid w:val="00D611D9"/>
    <w:rsid w:val="00D85824"/>
    <w:rsid w:val="00DA2AF7"/>
    <w:rsid w:val="00DB6D59"/>
    <w:rsid w:val="00DD4642"/>
    <w:rsid w:val="00DF25BB"/>
    <w:rsid w:val="00DF7131"/>
    <w:rsid w:val="00E31472"/>
    <w:rsid w:val="00E92AFC"/>
    <w:rsid w:val="00E979C3"/>
    <w:rsid w:val="00EA1E2F"/>
    <w:rsid w:val="00EA7225"/>
    <w:rsid w:val="00EB6345"/>
    <w:rsid w:val="00EC0771"/>
    <w:rsid w:val="00ED4315"/>
    <w:rsid w:val="00ED4EA3"/>
    <w:rsid w:val="00EE5DC2"/>
    <w:rsid w:val="00EF48DA"/>
    <w:rsid w:val="00EF707C"/>
    <w:rsid w:val="00F270A6"/>
    <w:rsid w:val="00F92B47"/>
    <w:rsid w:val="00F9373E"/>
    <w:rsid w:val="00FD1609"/>
    <w:rsid w:val="00F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B4DE3-752F-4384-AD0C-02B521C1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14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Нина А. Зудилова</cp:lastModifiedBy>
  <cp:revision>2</cp:revision>
  <dcterms:created xsi:type="dcterms:W3CDTF">2019-10-09T02:56:00Z</dcterms:created>
  <dcterms:modified xsi:type="dcterms:W3CDTF">2019-10-09T02:56:00Z</dcterms:modified>
</cp:coreProperties>
</file>